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FD5FC" w14:textId="77777777" w:rsidR="005A7B20" w:rsidRDefault="005A7B20" w:rsidP="005A7B2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51CF85" w14:textId="5BFF6DD7" w:rsidR="000402D8" w:rsidRPr="00910201" w:rsidRDefault="000402D8" w:rsidP="005A7B20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733C2E">
        <w:rPr>
          <w:rFonts w:ascii="Times New Roman" w:hAnsi="Times New Roman" w:cs="Times New Roman"/>
          <w:b/>
          <w:sz w:val="20"/>
          <w:szCs w:val="20"/>
          <w:u w:val="single"/>
        </w:rPr>
        <w:t>MEDSTAR PATIENT INFORMATION SHEET</w:t>
      </w:r>
      <w:r w:rsidR="00131D4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6DCDF067" w14:textId="77777777" w:rsidR="008D4E4A" w:rsidRDefault="008D4E4A" w:rsidP="00F23820">
      <w:pPr>
        <w:spacing w:after="0"/>
        <w:ind w:left="-576" w:right="576" w:hanging="54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44D52E" w14:textId="55350356" w:rsidR="00F23820" w:rsidRPr="00733C2E" w:rsidRDefault="000402D8" w:rsidP="00F23820">
      <w:pPr>
        <w:spacing w:after="0"/>
        <w:ind w:left="-576" w:right="576" w:hanging="54"/>
        <w:rPr>
          <w:rFonts w:ascii="Times New Roman" w:hAnsi="Times New Roman" w:cs="Times New Roman"/>
          <w:b/>
          <w:sz w:val="20"/>
          <w:szCs w:val="20"/>
        </w:rPr>
      </w:pPr>
      <w:r w:rsidRPr="00F23820">
        <w:rPr>
          <w:rFonts w:ascii="Times New Roman" w:hAnsi="Times New Roman" w:cs="Times New Roman"/>
          <w:b/>
          <w:sz w:val="20"/>
          <w:szCs w:val="20"/>
          <w:u w:val="single"/>
        </w:rPr>
        <w:t>MedStar Health</w:t>
      </w:r>
      <w:r w:rsidR="00F41D0C" w:rsidRPr="00F2382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E2CCE" w:rsidRPr="00F23820">
        <w:rPr>
          <w:rFonts w:ascii="Times New Roman" w:hAnsi="Times New Roman" w:cs="Times New Roman"/>
          <w:b/>
          <w:sz w:val="20"/>
          <w:szCs w:val="20"/>
          <w:u w:val="single"/>
        </w:rPr>
        <w:t>Financial Assistance Policy</w:t>
      </w:r>
      <w:r w:rsidR="00185B04" w:rsidRPr="00F23820">
        <w:rPr>
          <w:rFonts w:ascii="Times New Roman" w:hAnsi="Times New Roman" w:cs="Times New Roman"/>
          <w:b/>
          <w:sz w:val="20"/>
          <w:szCs w:val="20"/>
          <w:u w:val="single"/>
        </w:rPr>
        <w:t xml:space="preserve"> (FAP)</w:t>
      </w:r>
    </w:p>
    <w:p w14:paraId="03FB99B4" w14:textId="7A4F8539" w:rsidR="00EE2CCE" w:rsidRPr="00733C2E" w:rsidRDefault="000402D8" w:rsidP="00F23820">
      <w:pPr>
        <w:spacing w:after="0"/>
        <w:ind w:left="-630" w:right="18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MedStar Health</w:t>
      </w:r>
      <w:r w:rsidR="00EE2CCE" w:rsidRPr="00733C2E">
        <w:rPr>
          <w:rFonts w:ascii="Times New Roman" w:hAnsi="Times New Roman" w:cs="Times New Roman"/>
          <w:b/>
          <w:sz w:val="20"/>
          <w:szCs w:val="20"/>
        </w:rPr>
        <w:t xml:space="preserve"> is committed to ensuring that uninsured patients within its service area who lack financial resources have access to </w:t>
      </w:r>
      <w:r w:rsidRPr="00733C2E">
        <w:rPr>
          <w:rFonts w:ascii="Times New Roman" w:hAnsi="Times New Roman" w:cs="Times New Roman"/>
          <w:b/>
          <w:sz w:val="20"/>
          <w:szCs w:val="20"/>
        </w:rPr>
        <w:t xml:space="preserve">emergency and </w:t>
      </w:r>
      <w:r w:rsidR="00EE2CCE" w:rsidRPr="00733C2E">
        <w:rPr>
          <w:rFonts w:ascii="Times New Roman" w:hAnsi="Times New Roman" w:cs="Times New Roman"/>
          <w:b/>
          <w:sz w:val="20"/>
          <w:szCs w:val="20"/>
        </w:rPr>
        <w:t xml:space="preserve">medically necessary hospital services.  If you are unable to pay for medical care, have no other insurance options or sources of payment including Medical Assistance, </w:t>
      </w:r>
      <w:r w:rsidR="0086066D" w:rsidRPr="00733C2E">
        <w:rPr>
          <w:rFonts w:ascii="Times New Roman" w:hAnsi="Times New Roman" w:cs="Times New Roman"/>
          <w:b/>
          <w:sz w:val="20"/>
          <w:szCs w:val="20"/>
        </w:rPr>
        <w:t>litigation,</w:t>
      </w:r>
      <w:r w:rsidR="00EE2CCE" w:rsidRPr="00733C2E">
        <w:rPr>
          <w:rFonts w:ascii="Times New Roman" w:hAnsi="Times New Roman" w:cs="Times New Roman"/>
          <w:b/>
          <w:sz w:val="20"/>
          <w:szCs w:val="20"/>
        </w:rPr>
        <w:t xml:space="preserve"> or third-party liability, you may qualify for Free or Reduced Cost Medically Necessary Care. </w:t>
      </w:r>
    </w:p>
    <w:p w14:paraId="66443B92" w14:textId="77777777" w:rsidR="00EE2CCE" w:rsidRPr="00733C2E" w:rsidRDefault="00EE2CCE" w:rsidP="00F23820">
      <w:pPr>
        <w:spacing w:after="0"/>
        <w:ind w:left="-630" w:right="576" w:firstLine="576"/>
        <w:rPr>
          <w:rFonts w:ascii="Times New Roman" w:hAnsi="Times New Roman" w:cs="Times New Roman"/>
          <w:b/>
          <w:sz w:val="20"/>
          <w:szCs w:val="20"/>
        </w:rPr>
      </w:pPr>
    </w:p>
    <w:p w14:paraId="1959C728" w14:textId="7C8B8F89" w:rsidR="00A128E9" w:rsidRDefault="000402D8" w:rsidP="00F23820">
      <w:pPr>
        <w:spacing w:after="0"/>
        <w:ind w:left="-630" w:right="9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MedStar</w:t>
      </w:r>
      <w:r w:rsidR="003D64B9" w:rsidRPr="00733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3C2E">
        <w:rPr>
          <w:rFonts w:ascii="Times New Roman" w:hAnsi="Times New Roman" w:cs="Times New Roman"/>
          <w:b/>
          <w:sz w:val="20"/>
          <w:szCs w:val="20"/>
        </w:rPr>
        <w:t>Health</w:t>
      </w:r>
      <w:r w:rsidR="00EE2CCE" w:rsidRPr="00733C2E">
        <w:rPr>
          <w:rFonts w:ascii="Times New Roman" w:hAnsi="Times New Roman" w:cs="Times New Roman"/>
          <w:b/>
          <w:sz w:val="20"/>
          <w:szCs w:val="20"/>
        </w:rPr>
        <w:t xml:space="preserve"> meets or exceeds the legal requirements by providing financial assistance to those individuals in households below 200% of the federal poverty level and reduced cost-care up to 400% of the federal poverty leve</w:t>
      </w:r>
      <w:r w:rsidR="00185B04" w:rsidRPr="00733C2E">
        <w:rPr>
          <w:rFonts w:ascii="Times New Roman" w:hAnsi="Times New Roman" w:cs="Times New Roman"/>
          <w:b/>
          <w:sz w:val="20"/>
          <w:szCs w:val="20"/>
        </w:rPr>
        <w:t>l and will not exceed the amounts generally billed (AGB).</w:t>
      </w:r>
    </w:p>
    <w:p w14:paraId="3349A473" w14:textId="77777777" w:rsidR="003F073E" w:rsidRDefault="003F073E" w:rsidP="00F23820">
      <w:pPr>
        <w:spacing w:after="0"/>
        <w:ind w:left="-630" w:right="90"/>
        <w:rPr>
          <w:rFonts w:ascii="Times New Roman" w:hAnsi="Times New Roman" w:cs="Times New Roman"/>
          <w:b/>
          <w:sz w:val="20"/>
          <w:szCs w:val="20"/>
        </w:rPr>
      </w:pPr>
    </w:p>
    <w:p w14:paraId="0F10E4F8" w14:textId="785403CB" w:rsidR="00A128E9" w:rsidRPr="001B1217" w:rsidRDefault="003F073E" w:rsidP="00F23820">
      <w:pPr>
        <w:spacing w:after="0"/>
        <w:ind w:left="-630" w:right="9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8575965"/>
      <w:r w:rsidRPr="001B1217">
        <w:rPr>
          <w:rFonts w:ascii="Times New Roman" w:hAnsi="Times New Roman"/>
          <w:b/>
          <w:bCs/>
          <w:sz w:val="20"/>
          <w:szCs w:val="20"/>
        </w:rPr>
        <w:t>Payment plans are offered on a medical debt owed for services rendered to patients that are not eligible for free care.</w:t>
      </w:r>
    </w:p>
    <w:bookmarkEnd w:id="0"/>
    <w:p w14:paraId="51946B5D" w14:textId="77777777" w:rsidR="00EE2CCE" w:rsidRPr="00733C2E" w:rsidRDefault="00EE2CCE" w:rsidP="00F23820">
      <w:pPr>
        <w:spacing w:after="0"/>
        <w:ind w:left="-630" w:right="576" w:firstLine="576"/>
        <w:rPr>
          <w:rFonts w:ascii="Times New Roman" w:hAnsi="Times New Roman" w:cs="Times New Roman"/>
          <w:b/>
          <w:sz w:val="20"/>
          <w:szCs w:val="20"/>
        </w:rPr>
      </w:pPr>
    </w:p>
    <w:p w14:paraId="01485E92" w14:textId="7DD8BB88" w:rsidR="00F23820" w:rsidRPr="00733C2E" w:rsidRDefault="00EE2CCE" w:rsidP="00F23820">
      <w:pPr>
        <w:spacing w:after="0"/>
        <w:ind w:left="-576" w:right="90" w:hanging="54"/>
        <w:rPr>
          <w:rFonts w:ascii="Times New Roman" w:hAnsi="Times New Roman" w:cs="Times New Roman"/>
          <w:b/>
          <w:sz w:val="20"/>
          <w:szCs w:val="20"/>
        </w:rPr>
      </w:pPr>
      <w:r w:rsidRPr="00F23820">
        <w:rPr>
          <w:rFonts w:ascii="Times New Roman" w:hAnsi="Times New Roman" w:cs="Times New Roman"/>
          <w:b/>
          <w:sz w:val="20"/>
          <w:szCs w:val="20"/>
          <w:u w:val="single"/>
        </w:rPr>
        <w:t>Patient’s Rights</w:t>
      </w:r>
    </w:p>
    <w:p w14:paraId="6287BBF1" w14:textId="77777777" w:rsidR="00EE2CCE" w:rsidRPr="00733C2E" w:rsidRDefault="000402D8" w:rsidP="00F23820">
      <w:pPr>
        <w:spacing w:after="0"/>
        <w:ind w:left="-540" w:right="90" w:hanging="54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MedStar Health</w:t>
      </w:r>
      <w:r w:rsidR="00EE2CCE" w:rsidRPr="00733C2E">
        <w:rPr>
          <w:rFonts w:ascii="Times New Roman" w:hAnsi="Times New Roman" w:cs="Times New Roman"/>
          <w:b/>
          <w:sz w:val="20"/>
          <w:szCs w:val="20"/>
        </w:rPr>
        <w:t xml:space="preserve"> will work with their uninsured patients to gain an understanding of each patient’s financial resources.</w:t>
      </w:r>
    </w:p>
    <w:p w14:paraId="0C420364" w14:textId="7A9DAD4F" w:rsidR="00EE2CCE" w:rsidRPr="00733C2E" w:rsidRDefault="00EE2CCE" w:rsidP="00F23820">
      <w:pPr>
        <w:pStyle w:val="ListParagraph"/>
        <w:numPr>
          <w:ilvl w:val="0"/>
          <w:numId w:val="1"/>
        </w:numPr>
        <w:spacing w:after="0"/>
        <w:ind w:left="-270" w:right="90" w:hanging="324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 xml:space="preserve">They will </w:t>
      </w:r>
      <w:proofErr w:type="gramStart"/>
      <w:r w:rsidRPr="00733C2E">
        <w:rPr>
          <w:rFonts w:ascii="Times New Roman" w:hAnsi="Times New Roman" w:cs="Times New Roman"/>
          <w:b/>
          <w:sz w:val="20"/>
          <w:szCs w:val="20"/>
        </w:rPr>
        <w:t>provide assistance</w:t>
      </w:r>
      <w:proofErr w:type="gramEnd"/>
      <w:r w:rsidRPr="00733C2E">
        <w:rPr>
          <w:rFonts w:ascii="Times New Roman" w:hAnsi="Times New Roman" w:cs="Times New Roman"/>
          <w:b/>
          <w:sz w:val="20"/>
          <w:szCs w:val="20"/>
        </w:rPr>
        <w:t xml:space="preserve"> with enrollment in </w:t>
      </w:r>
      <w:r w:rsidR="00965EDA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86066D" w:rsidRPr="00733C2E">
        <w:rPr>
          <w:rFonts w:ascii="Times New Roman" w:hAnsi="Times New Roman" w:cs="Times New Roman"/>
          <w:b/>
          <w:sz w:val="20"/>
          <w:szCs w:val="20"/>
        </w:rPr>
        <w:t>publicly</w:t>
      </w:r>
      <w:r w:rsidR="0086066D">
        <w:rPr>
          <w:rFonts w:ascii="Times New Roman" w:hAnsi="Times New Roman" w:cs="Times New Roman"/>
          <w:b/>
          <w:sz w:val="20"/>
          <w:szCs w:val="20"/>
        </w:rPr>
        <w:t xml:space="preserve"> funded</w:t>
      </w:r>
      <w:r w:rsidRPr="00733C2E">
        <w:rPr>
          <w:rFonts w:ascii="Times New Roman" w:hAnsi="Times New Roman" w:cs="Times New Roman"/>
          <w:b/>
          <w:sz w:val="20"/>
          <w:szCs w:val="20"/>
        </w:rPr>
        <w:t xml:space="preserve"> entitlement program (</w:t>
      </w:r>
      <w:r w:rsidR="0086066D" w:rsidRPr="00733C2E">
        <w:rPr>
          <w:rFonts w:ascii="Times New Roman" w:hAnsi="Times New Roman" w:cs="Times New Roman"/>
          <w:b/>
          <w:sz w:val="20"/>
          <w:szCs w:val="20"/>
        </w:rPr>
        <w:t>e.g.,</w:t>
      </w:r>
      <w:r w:rsidRPr="00733C2E">
        <w:rPr>
          <w:rFonts w:ascii="Times New Roman" w:hAnsi="Times New Roman" w:cs="Times New Roman"/>
          <w:b/>
          <w:sz w:val="20"/>
          <w:szCs w:val="20"/>
        </w:rPr>
        <w:t xml:space="preserve"> Medicaid) or other considerations of funding that may be available from other charitable organizations.</w:t>
      </w:r>
    </w:p>
    <w:p w14:paraId="5B88C9F3" w14:textId="44E1CAAF" w:rsidR="00EE2CCE" w:rsidRPr="00733C2E" w:rsidRDefault="00EE2CCE" w:rsidP="00F23820">
      <w:pPr>
        <w:pStyle w:val="ListParagraph"/>
        <w:numPr>
          <w:ilvl w:val="0"/>
          <w:numId w:val="1"/>
        </w:numPr>
        <w:spacing w:after="0"/>
        <w:ind w:left="-270" w:right="9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If you do not qualify for Medical assistance, or financial assistance, you</w:t>
      </w:r>
      <w:r w:rsidR="00204B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3C2E">
        <w:rPr>
          <w:rFonts w:ascii="Times New Roman" w:hAnsi="Times New Roman" w:cs="Times New Roman"/>
          <w:b/>
          <w:sz w:val="20"/>
          <w:szCs w:val="20"/>
        </w:rPr>
        <w:t>may be elig</w:t>
      </w:r>
      <w:r w:rsidR="007E0040" w:rsidRPr="00733C2E">
        <w:rPr>
          <w:rFonts w:ascii="Times New Roman" w:hAnsi="Times New Roman" w:cs="Times New Roman"/>
          <w:b/>
          <w:sz w:val="20"/>
          <w:szCs w:val="20"/>
        </w:rPr>
        <w:t>ib</w:t>
      </w:r>
      <w:r w:rsidRPr="00733C2E">
        <w:rPr>
          <w:rFonts w:ascii="Times New Roman" w:hAnsi="Times New Roman" w:cs="Times New Roman"/>
          <w:b/>
          <w:sz w:val="20"/>
          <w:szCs w:val="20"/>
        </w:rPr>
        <w:t>le for an ex</w:t>
      </w:r>
      <w:r w:rsidR="007E0040" w:rsidRPr="00733C2E">
        <w:rPr>
          <w:rFonts w:ascii="Times New Roman" w:hAnsi="Times New Roman" w:cs="Times New Roman"/>
          <w:b/>
          <w:sz w:val="20"/>
          <w:szCs w:val="20"/>
        </w:rPr>
        <w:t>t</w:t>
      </w:r>
      <w:r w:rsidRPr="00733C2E">
        <w:rPr>
          <w:rFonts w:ascii="Times New Roman" w:hAnsi="Times New Roman" w:cs="Times New Roman"/>
          <w:b/>
          <w:sz w:val="20"/>
          <w:szCs w:val="20"/>
        </w:rPr>
        <w:t>ended payment plan for hospital medical bills.</w:t>
      </w:r>
    </w:p>
    <w:p w14:paraId="29B85914" w14:textId="01F75957" w:rsidR="007E0040" w:rsidRDefault="007E0040" w:rsidP="00F23820">
      <w:pPr>
        <w:pStyle w:val="ListParagraph"/>
        <w:numPr>
          <w:ilvl w:val="0"/>
          <w:numId w:val="1"/>
        </w:numPr>
        <w:spacing w:after="0"/>
        <w:ind w:left="-270" w:right="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If you believe you have been wrongfully referred to a collection agency, you have the right to contact the hospital to request assistance.  (See contact information below).</w:t>
      </w:r>
    </w:p>
    <w:p w14:paraId="617A9648" w14:textId="77777777" w:rsidR="00F23820" w:rsidRDefault="00F23820" w:rsidP="00F2382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C62148" w14:textId="7E9F4464" w:rsidR="00F23820" w:rsidRPr="00733C2E" w:rsidRDefault="007E0040" w:rsidP="00F23820">
      <w:pPr>
        <w:spacing w:after="0"/>
        <w:ind w:hanging="6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3820">
        <w:rPr>
          <w:rFonts w:ascii="Times New Roman" w:hAnsi="Times New Roman" w:cs="Times New Roman"/>
          <w:b/>
          <w:sz w:val="20"/>
          <w:szCs w:val="20"/>
          <w:u w:val="single"/>
        </w:rPr>
        <w:t>Patients’ Obligation</w:t>
      </w:r>
    </w:p>
    <w:p w14:paraId="09793625" w14:textId="77777777" w:rsidR="007E0040" w:rsidRPr="00733C2E" w:rsidRDefault="000402D8" w:rsidP="00F23820">
      <w:pPr>
        <w:spacing w:after="0"/>
        <w:ind w:left="-6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MedStar Health</w:t>
      </w:r>
      <w:r w:rsidR="007E0040" w:rsidRPr="00733C2E">
        <w:rPr>
          <w:rFonts w:ascii="Times New Roman" w:hAnsi="Times New Roman" w:cs="Times New Roman"/>
          <w:b/>
          <w:sz w:val="20"/>
          <w:szCs w:val="20"/>
        </w:rPr>
        <w:t xml:space="preserve"> believes that its patients have personal responsibilities related to the financial aspects of their healthcare needs.  Our patients are expected to:</w:t>
      </w:r>
    </w:p>
    <w:p w14:paraId="0A1ED461" w14:textId="77777777" w:rsidR="007E0040" w:rsidRPr="00733C2E" w:rsidRDefault="007E0040" w:rsidP="00F23820">
      <w:pPr>
        <w:pStyle w:val="ListParagraph"/>
        <w:numPr>
          <w:ilvl w:val="0"/>
          <w:numId w:val="4"/>
        </w:numPr>
        <w:spacing w:after="0"/>
        <w:ind w:left="-270" w:hanging="27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Cooperate at all times by providing complete and accurate insurance and financial information.</w:t>
      </w:r>
    </w:p>
    <w:p w14:paraId="5BC643C9" w14:textId="77777777" w:rsidR="007E0040" w:rsidRPr="00733C2E" w:rsidRDefault="007E0040" w:rsidP="00F23820">
      <w:pPr>
        <w:pStyle w:val="ListParagraph"/>
        <w:numPr>
          <w:ilvl w:val="0"/>
          <w:numId w:val="2"/>
        </w:numPr>
        <w:spacing w:after="0"/>
        <w:ind w:left="-270" w:hanging="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Provide requested data to complete Medicaid applications in a timely manner.</w:t>
      </w:r>
    </w:p>
    <w:p w14:paraId="602358D9" w14:textId="77777777" w:rsidR="007E0040" w:rsidRPr="00733C2E" w:rsidRDefault="007E0040" w:rsidP="00F23820">
      <w:pPr>
        <w:pStyle w:val="ListParagraph"/>
        <w:numPr>
          <w:ilvl w:val="0"/>
          <w:numId w:val="2"/>
        </w:numPr>
        <w:spacing w:after="0"/>
        <w:ind w:left="-270" w:hanging="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Maintain compliance with established payment plan terms.</w:t>
      </w:r>
    </w:p>
    <w:p w14:paraId="47146D13" w14:textId="5524F882" w:rsidR="000402D8" w:rsidRDefault="007E0040" w:rsidP="00F23820">
      <w:pPr>
        <w:pStyle w:val="ListParagraph"/>
        <w:numPr>
          <w:ilvl w:val="0"/>
          <w:numId w:val="2"/>
        </w:numPr>
        <w:spacing w:after="0"/>
        <w:ind w:left="-270" w:hanging="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Notify us timely at the number listed below of any change in circumstances.</w:t>
      </w:r>
    </w:p>
    <w:p w14:paraId="065E77ED" w14:textId="77777777" w:rsidR="00F23820" w:rsidRPr="00733C2E" w:rsidRDefault="00F23820" w:rsidP="00F23820">
      <w:pPr>
        <w:pStyle w:val="ListParagraph"/>
        <w:spacing w:after="0"/>
        <w:ind w:left="-270" w:right="576" w:hanging="27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8ED6F1" w14:textId="14E95872" w:rsidR="00F23820" w:rsidRPr="00733C2E" w:rsidRDefault="007E0040" w:rsidP="00F23820">
      <w:pPr>
        <w:spacing w:after="0"/>
        <w:ind w:hanging="6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3820">
        <w:rPr>
          <w:rFonts w:ascii="Times New Roman" w:hAnsi="Times New Roman" w:cs="Times New Roman"/>
          <w:b/>
          <w:sz w:val="20"/>
          <w:szCs w:val="20"/>
          <w:u w:val="single"/>
        </w:rPr>
        <w:t>Contacts</w:t>
      </w:r>
    </w:p>
    <w:p w14:paraId="7B5B433A" w14:textId="6B095BAD" w:rsidR="007E0040" w:rsidRPr="00733C2E" w:rsidRDefault="00A34050" w:rsidP="00F23820">
      <w:pPr>
        <w:spacing w:after="0"/>
        <w:ind w:hanging="6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 xml:space="preserve">Call </w:t>
      </w:r>
      <w:r w:rsidR="002A5D03">
        <w:rPr>
          <w:rFonts w:ascii="Times New Roman" w:hAnsi="Times New Roman" w:cs="Times New Roman"/>
          <w:b/>
          <w:sz w:val="20"/>
          <w:szCs w:val="20"/>
        </w:rPr>
        <w:t>(410)</w:t>
      </w:r>
      <w:r w:rsidR="00965E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5D03">
        <w:rPr>
          <w:rFonts w:ascii="Times New Roman" w:hAnsi="Times New Roman" w:cs="Times New Roman"/>
          <w:b/>
          <w:sz w:val="20"/>
          <w:szCs w:val="20"/>
        </w:rPr>
        <w:t>933-4966 or (</w:t>
      </w:r>
      <w:r w:rsidR="0058790F">
        <w:rPr>
          <w:rFonts w:ascii="Times New Roman" w:hAnsi="Times New Roman" w:cs="Times New Roman"/>
          <w:b/>
          <w:sz w:val="20"/>
          <w:szCs w:val="20"/>
        </w:rPr>
        <w:t>844</w:t>
      </w:r>
      <w:r w:rsidR="002A5D03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58790F">
        <w:rPr>
          <w:rFonts w:ascii="Times New Roman" w:hAnsi="Times New Roman" w:cs="Times New Roman"/>
          <w:b/>
          <w:sz w:val="20"/>
          <w:szCs w:val="20"/>
        </w:rPr>
        <w:t>817-6087</w:t>
      </w:r>
      <w:r w:rsidR="002A5D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2EE6" w:rsidRPr="00733C2E">
        <w:rPr>
          <w:rFonts w:ascii="Times New Roman" w:hAnsi="Times New Roman" w:cs="Times New Roman"/>
          <w:b/>
          <w:sz w:val="20"/>
          <w:szCs w:val="20"/>
        </w:rPr>
        <w:t>with questions concerning:</w:t>
      </w:r>
      <w:r w:rsidR="007A5B8D" w:rsidRPr="00733C2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72EF995" w14:textId="77777777" w:rsidR="00FB2EE6" w:rsidRPr="00733C2E" w:rsidRDefault="00FB2EE6" w:rsidP="00F23820">
      <w:pPr>
        <w:pStyle w:val="ListParagraph"/>
        <w:numPr>
          <w:ilvl w:val="0"/>
          <w:numId w:val="3"/>
        </w:numPr>
        <w:spacing w:after="0"/>
        <w:ind w:left="-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 xml:space="preserve">Your hospital </w:t>
      </w:r>
      <w:proofErr w:type="gramStart"/>
      <w:r w:rsidRPr="00733C2E">
        <w:rPr>
          <w:rFonts w:ascii="Times New Roman" w:hAnsi="Times New Roman" w:cs="Times New Roman"/>
          <w:b/>
          <w:sz w:val="20"/>
          <w:szCs w:val="20"/>
        </w:rPr>
        <w:t>bill</w:t>
      </w:r>
      <w:proofErr w:type="gramEnd"/>
      <w:r w:rsidRPr="00733C2E">
        <w:rPr>
          <w:rFonts w:ascii="Times New Roman" w:hAnsi="Times New Roman" w:cs="Times New Roman"/>
          <w:b/>
          <w:sz w:val="20"/>
          <w:szCs w:val="20"/>
        </w:rPr>
        <w:t>.</w:t>
      </w:r>
    </w:p>
    <w:p w14:paraId="6029D086" w14:textId="77777777" w:rsidR="00FB2EE6" w:rsidRPr="00733C2E" w:rsidRDefault="00FB2EE6" w:rsidP="00F23820">
      <w:pPr>
        <w:pStyle w:val="ListParagraph"/>
        <w:numPr>
          <w:ilvl w:val="0"/>
          <w:numId w:val="3"/>
        </w:numPr>
        <w:spacing w:after="0"/>
        <w:ind w:left="-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Your rights and obligations with regards to your hospital bill.</w:t>
      </w:r>
    </w:p>
    <w:p w14:paraId="3F318736" w14:textId="77777777" w:rsidR="00FB2EE6" w:rsidRPr="00733C2E" w:rsidRDefault="00FB2EE6" w:rsidP="00F23820">
      <w:pPr>
        <w:pStyle w:val="ListParagraph"/>
        <w:numPr>
          <w:ilvl w:val="0"/>
          <w:numId w:val="3"/>
        </w:numPr>
        <w:spacing w:after="0"/>
        <w:ind w:left="-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How to apply for Maryland Medicaid.</w:t>
      </w:r>
    </w:p>
    <w:p w14:paraId="6A1CF6FC" w14:textId="77777777" w:rsidR="00E63E1B" w:rsidRPr="00733C2E" w:rsidRDefault="00E63E1B" w:rsidP="00F23820">
      <w:pPr>
        <w:pStyle w:val="ListParagraph"/>
        <w:numPr>
          <w:ilvl w:val="0"/>
          <w:numId w:val="3"/>
        </w:numPr>
        <w:spacing w:after="0"/>
        <w:ind w:left="-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How to obtain copies of the MedStar Financial Assistance Policy and Application by mail.</w:t>
      </w:r>
    </w:p>
    <w:p w14:paraId="743C0F9D" w14:textId="77777777" w:rsidR="000402D8" w:rsidRPr="00733C2E" w:rsidRDefault="00FB2EE6" w:rsidP="00F23820">
      <w:pPr>
        <w:pStyle w:val="ListParagraph"/>
        <w:numPr>
          <w:ilvl w:val="0"/>
          <w:numId w:val="3"/>
        </w:numPr>
        <w:tabs>
          <w:tab w:val="left" w:pos="9180"/>
        </w:tabs>
        <w:spacing w:after="0"/>
        <w:ind w:left="-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How to apply for</w:t>
      </w:r>
      <w:r w:rsidR="000402D8" w:rsidRPr="00733C2E">
        <w:rPr>
          <w:rFonts w:ascii="Times New Roman" w:hAnsi="Times New Roman" w:cs="Times New Roman"/>
          <w:b/>
          <w:sz w:val="20"/>
          <w:szCs w:val="20"/>
        </w:rPr>
        <w:t xml:space="preserve"> MedStar Health’s Financial Assistance Program for</w:t>
      </w:r>
      <w:r w:rsidRPr="00733C2E">
        <w:rPr>
          <w:rFonts w:ascii="Times New Roman" w:hAnsi="Times New Roman" w:cs="Times New Roman"/>
          <w:b/>
          <w:sz w:val="20"/>
          <w:szCs w:val="20"/>
        </w:rPr>
        <w:t xml:space="preserve"> free or </w:t>
      </w:r>
      <w:r w:rsidR="00E63E1B" w:rsidRPr="00733C2E">
        <w:rPr>
          <w:rFonts w:ascii="Times New Roman" w:hAnsi="Times New Roman" w:cs="Times New Roman"/>
          <w:b/>
          <w:sz w:val="20"/>
          <w:szCs w:val="20"/>
        </w:rPr>
        <w:t>reduced cost-care.</w:t>
      </w:r>
    </w:p>
    <w:p w14:paraId="73DDEEC7" w14:textId="77777777" w:rsidR="009E27A5" w:rsidRDefault="009E27A5" w:rsidP="009E27A5">
      <w:pPr>
        <w:spacing w:after="0"/>
        <w:ind w:left="-63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64BFA6" w14:textId="63C9ECAF" w:rsidR="00A128E9" w:rsidRDefault="00185B04" w:rsidP="00AC50FE">
      <w:pPr>
        <w:spacing w:after="0"/>
        <w:ind w:left="-6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0868">
        <w:rPr>
          <w:rFonts w:ascii="Times New Roman" w:hAnsi="Times New Roman" w:cs="Times New Roman"/>
          <w:b/>
          <w:sz w:val="20"/>
          <w:szCs w:val="20"/>
        </w:rPr>
        <w:t>Language translations for all FAP related documents and information can be found on hospital website and patient portals.</w:t>
      </w:r>
    </w:p>
    <w:p w14:paraId="5489F002" w14:textId="77777777" w:rsidR="00AC50FE" w:rsidRPr="00733C2E" w:rsidRDefault="00AC50FE" w:rsidP="00AC50FE">
      <w:pPr>
        <w:spacing w:after="0"/>
        <w:ind w:left="-63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284511" w14:textId="1ED72C0E" w:rsidR="00683F44" w:rsidRDefault="001A558A" w:rsidP="00683F44">
      <w:pPr>
        <w:spacing w:after="0"/>
        <w:ind w:left="-63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 xml:space="preserve">To obtain free </w:t>
      </w:r>
      <w:r w:rsidR="00185B04" w:rsidRPr="00733C2E">
        <w:rPr>
          <w:rFonts w:ascii="Times New Roman" w:hAnsi="Times New Roman" w:cs="Times New Roman"/>
          <w:b/>
          <w:sz w:val="20"/>
          <w:szCs w:val="20"/>
        </w:rPr>
        <w:t>copies</w:t>
      </w:r>
      <w:r w:rsidR="0015093B" w:rsidRPr="00733C2E">
        <w:rPr>
          <w:rFonts w:ascii="Times New Roman" w:hAnsi="Times New Roman" w:cs="Times New Roman"/>
          <w:b/>
          <w:sz w:val="20"/>
          <w:szCs w:val="20"/>
        </w:rPr>
        <w:t xml:space="preserve"> of our F</w:t>
      </w:r>
      <w:r w:rsidRPr="00733C2E">
        <w:rPr>
          <w:rFonts w:ascii="Times New Roman" w:hAnsi="Times New Roman" w:cs="Times New Roman"/>
          <w:b/>
          <w:sz w:val="20"/>
          <w:szCs w:val="20"/>
        </w:rPr>
        <w:t xml:space="preserve">inancial </w:t>
      </w:r>
      <w:r w:rsidR="0015093B" w:rsidRPr="00733C2E">
        <w:rPr>
          <w:rFonts w:ascii="Times New Roman" w:hAnsi="Times New Roman" w:cs="Times New Roman"/>
          <w:b/>
          <w:sz w:val="20"/>
          <w:szCs w:val="20"/>
        </w:rPr>
        <w:t>A</w:t>
      </w:r>
      <w:r w:rsidRPr="00733C2E">
        <w:rPr>
          <w:rFonts w:ascii="Times New Roman" w:hAnsi="Times New Roman" w:cs="Times New Roman"/>
          <w:b/>
          <w:sz w:val="20"/>
          <w:szCs w:val="20"/>
        </w:rPr>
        <w:t xml:space="preserve">ssistance </w:t>
      </w:r>
      <w:r w:rsidR="0015093B" w:rsidRPr="00733C2E">
        <w:rPr>
          <w:rFonts w:ascii="Times New Roman" w:hAnsi="Times New Roman" w:cs="Times New Roman"/>
          <w:b/>
          <w:sz w:val="20"/>
          <w:szCs w:val="20"/>
        </w:rPr>
        <w:t>P</w:t>
      </w:r>
      <w:r w:rsidRPr="00733C2E">
        <w:rPr>
          <w:rFonts w:ascii="Times New Roman" w:hAnsi="Times New Roman" w:cs="Times New Roman"/>
          <w:b/>
          <w:sz w:val="20"/>
          <w:szCs w:val="20"/>
        </w:rPr>
        <w:t>olicy</w:t>
      </w:r>
      <w:r w:rsidR="0015093B" w:rsidRPr="00733C2E">
        <w:rPr>
          <w:rFonts w:ascii="Times New Roman" w:hAnsi="Times New Roman" w:cs="Times New Roman"/>
          <w:b/>
          <w:sz w:val="20"/>
          <w:szCs w:val="20"/>
        </w:rPr>
        <w:t xml:space="preserve"> and App</w:t>
      </w:r>
      <w:r w:rsidR="003C175A" w:rsidRPr="00733C2E">
        <w:rPr>
          <w:rFonts w:ascii="Times New Roman" w:hAnsi="Times New Roman" w:cs="Times New Roman"/>
          <w:b/>
          <w:sz w:val="20"/>
          <w:szCs w:val="20"/>
        </w:rPr>
        <w:t>lication</w:t>
      </w:r>
      <w:r w:rsidRPr="00733C2E">
        <w:rPr>
          <w:rFonts w:ascii="Times New Roman" w:hAnsi="Times New Roman" w:cs="Times New Roman"/>
          <w:b/>
          <w:sz w:val="20"/>
          <w:szCs w:val="20"/>
        </w:rPr>
        <w:t>, and instructions on</w:t>
      </w:r>
      <w:r w:rsidR="003C175A" w:rsidRPr="00733C2E">
        <w:rPr>
          <w:rFonts w:ascii="Times New Roman" w:hAnsi="Times New Roman" w:cs="Times New Roman"/>
          <w:b/>
          <w:sz w:val="20"/>
          <w:szCs w:val="20"/>
        </w:rPr>
        <w:t xml:space="preserve"> applying</w:t>
      </w:r>
      <w:r w:rsidR="00E63A7C">
        <w:rPr>
          <w:rFonts w:ascii="Times New Roman" w:hAnsi="Times New Roman" w:cs="Times New Roman"/>
          <w:b/>
          <w:sz w:val="20"/>
          <w:szCs w:val="20"/>
        </w:rPr>
        <w:t>,</w:t>
      </w:r>
      <w:r w:rsidR="003C175A" w:rsidRPr="00733C2E">
        <w:rPr>
          <w:rFonts w:ascii="Times New Roman" w:hAnsi="Times New Roman" w:cs="Times New Roman"/>
          <w:b/>
          <w:sz w:val="20"/>
          <w:szCs w:val="20"/>
        </w:rPr>
        <w:t xml:space="preserve"> please visit our w</w:t>
      </w:r>
      <w:r w:rsidR="000402D8" w:rsidRPr="00733C2E">
        <w:rPr>
          <w:rFonts w:ascii="Times New Roman" w:hAnsi="Times New Roman" w:cs="Times New Roman"/>
          <w:b/>
          <w:sz w:val="20"/>
          <w:szCs w:val="20"/>
        </w:rPr>
        <w:t xml:space="preserve">ebsite at: </w:t>
      </w:r>
      <w:r w:rsidR="000402D8" w:rsidRPr="00733C2E">
        <w:rPr>
          <w:rFonts w:ascii="Times New Roman" w:hAnsi="Times New Roman" w:cs="Times New Roman"/>
          <w:b/>
          <w:color w:val="548DD4" w:themeColor="text2" w:themeTint="99"/>
          <w:sz w:val="20"/>
          <w:szCs w:val="20"/>
        </w:rPr>
        <w:t xml:space="preserve"> </w:t>
      </w:r>
      <w:hyperlink r:id="rId8" w:history="1">
        <w:r w:rsidR="003E417E" w:rsidRPr="00627E73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</w:rPr>
          <w:t>www.medstarhealth.org/FinancialAssistance</w:t>
        </w:r>
      </w:hyperlink>
      <w:r w:rsidR="003E417E" w:rsidRPr="00733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3E1B" w:rsidRPr="00733C2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63E1B" w:rsidRPr="001B1217">
        <w:rPr>
          <w:rFonts w:ascii="Times New Roman" w:hAnsi="Times New Roman" w:cs="Times New Roman"/>
          <w:b/>
          <w:sz w:val="20"/>
          <w:szCs w:val="20"/>
        </w:rPr>
        <w:t>or visit the Admitting Department at any MedStar</w:t>
      </w:r>
      <w:r w:rsidR="007F0868" w:rsidRPr="001B1217">
        <w:rPr>
          <w:rFonts w:ascii="Times New Roman" w:hAnsi="Times New Roman" w:cs="Times New Roman"/>
          <w:b/>
          <w:sz w:val="20"/>
          <w:szCs w:val="20"/>
        </w:rPr>
        <w:t xml:space="preserve"> Health</w:t>
      </w:r>
      <w:r w:rsidR="00E63E1B" w:rsidRPr="001B121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E63E1B" w:rsidRPr="001B1217">
        <w:rPr>
          <w:rFonts w:ascii="Times New Roman" w:hAnsi="Times New Roman" w:cs="Times New Roman"/>
          <w:b/>
          <w:sz w:val="20"/>
          <w:szCs w:val="20"/>
        </w:rPr>
        <w:t>Hospital.</w:t>
      </w:r>
      <w:r w:rsidR="00553EEC" w:rsidRPr="001B12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4E4A" w:rsidRPr="001B1217">
        <w:rPr>
          <w:rFonts w:ascii="Times New Roman" w:hAnsi="Times New Roman" w:cs="Times New Roman"/>
          <w:b/>
          <w:bCs/>
          <w:sz w:val="20"/>
          <w:szCs w:val="20"/>
        </w:rPr>
        <w:t>To</w:t>
      </w:r>
      <w:r w:rsidR="002A5D03" w:rsidRPr="001B1217">
        <w:rPr>
          <w:rFonts w:ascii="Times New Roman" w:hAnsi="Times New Roman" w:cs="Times New Roman"/>
          <w:b/>
          <w:bCs/>
          <w:sz w:val="20"/>
          <w:szCs w:val="20"/>
        </w:rPr>
        <w:t xml:space="preserve"> request assistance</w:t>
      </w:r>
      <w:r w:rsidR="00FB6AAE" w:rsidRPr="001B12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4E4A" w:rsidRPr="001B1217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FB6AAE" w:rsidRPr="001B1217">
        <w:rPr>
          <w:rFonts w:ascii="Times New Roman" w:hAnsi="Times New Roman" w:cs="Times New Roman"/>
          <w:b/>
          <w:bCs/>
          <w:sz w:val="20"/>
          <w:szCs w:val="20"/>
        </w:rPr>
        <w:t xml:space="preserve">ompleting the Financial Assistance </w:t>
      </w:r>
      <w:r w:rsidR="00FB6AAE" w:rsidRPr="00D274E1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8D4E4A"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, you may </w:t>
      </w:r>
      <w:r w:rsidR="00FB6AAE" w:rsidRPr="00D274E1">
        <w:rPr>
          <w:rFonts w:ascii="Times New Roman" w:hAnsi="Times New Roman" w:cs="Times New Roman"/>
          <w:b/>
          <w:bCs/>
          <w:sz w:val="20"/>
          <w:szCs w:val="20"/>
        </w:rPr>
        <w:t>contact</w:t>
      </w:r>
      <w:r w:rsidR="008D4E4A"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 our </w:t>
      </w:r>
      <w:r w:rsidR="00FB6AAE" w:rsidRPr="00D274E1">
        <w:rPr>
          <w:rFonts w:ascii="Times New Roman" w:hAnsi="Times New Roman" w:cs="Times New Roman"/>
          <w:b/>
          <w:bCs/>
          <w:sz w:val="20"/>
          <w:szCs w:val="20"/>
        </w:rPr>
        <w:t>Customer Service at (410)</w:t>
      </w:r>
      <w:r w:rsidR="00965E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B6AAE" w:rsidRPr="00D274E1">
        <w:rPr>
          <w:rFonts w:ascii="Times New Roman" w:hAnsi="Times New Roman" w:cs="Times New Roman"/>
          <w:b/>
          <w:bCs/>
          <w:sz w:val="20"/>
          <w:szCs w:val="20"/>
        </w:rPr>
        <w:t>933-4966 or (844) 817</w:t>
      </w:r>
      <w:r w:rsidR="00FB6AAE" w:rsidRPr="0054575F">
        <w:rPr>
          <w:rFonts w:ascii="Times New Roman" w:hAnsi="Times New Roman" w:cs="Times New Roman"/>
          <w:b/>
          <w:bCs/>
          <w:sz w:val="20"/>
          <w:szCs w:val="20"/>
        </w:rPr>
        <w:t>-6087</w:t>
      </w:r>
      <w:r w:rsidR="001B121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F0868" w:rsidRPr="009402C1">
        <w:rPr>
          <w:rFonts w:ascii="Times New Roman" w:hAnsi="Times New Roman" w:cs="Times New Roman"/>
          <w:b/>
          <w:bCs/>
          <w:sz w:val="20"/>
          <w:szCs w:val="20"/>
        </w:rPr>
        <w:t>or visit the Admitting Department at any MedStar Health Hospital</w:t>
      </w:r>
      <w:r w:rsidR="00131D4D" w:rsidRPr="009402C1">
        <w:rPr>
          <w:rFonts w:ascii="Times New Roman" w:hAnsi="Times New Roman" w:cs="Times New Roman"/>
          <w:sz w:val="20"/>
          <w:szCs w:val="20"/>
        </w:rPr>
        <w:t>.</w:t>
      </w:r>
      <w:r w:rsidR="00FB6AAE" w:rsidRPr="009402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27A5" w:rsidRPr="009402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56FA516" w14:textId="02EE4093" w:rsidR="00683F44" w:rsidRDefault="00683F44" w:rsidP="00683F44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92FF7CF" w14:textId="104280B8" w:rsidR="00683F44" w:rsidRDefault="00683F44" w:rsidP="00683F44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250C602" w14:textId="77777777" w:rsidR="00683F44" w:rsidRDefault="00683F44" w:rsidP="00683F44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3F6B47A" w14:textId="77777777" w:rsidR="00683F44" w:rsidRDefault="00683F44" w:rsidP="00683F44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3867C4B" w14:textId="77777777" w:rsidR="00683F44" w:rsidRDefault="00683F44" w:rsidP="00683F44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C2B03E" w14:textId="6ED53640" w:rsidR="006E4B65" w:rsidRDefault="005420BA" w:rsidP="00683F44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Completed </w:t>
      </w:r>
      <w:r w:rsidR="00D446AC">
        <w:rPr>
          <w:rFonts w:ascii="Times New Roman" w:hAnsi="Times New Roman"/>
          <w:b/>
          <w:bCs/>
          <w:sz w:val="20"/>
          <w:szCs w:val="20"/>
        </w:rPr>
        <w:t>a</w:t>
      </w:r>
      <w:r w:rsidR="007F0868">
        <w:rPr>
          <w:rFonts w:ascii="Times New Roman" w:hAnsi="Times New Roman"/>
          <w:b/>
          <w:bCs/>
          <w:sz w:val="20"/>
          <w:szCs w:val="20"/>
        </w:rPr>
        <w:t>pplications for Financial Assistance</w:t>
      </w:r>
      <w:r w:rsidR="004E36D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F0868">
        <w:rPr>
          <w:rFonts w:ascii="Times New Roman" w:hAnsi="Times New Roman"/>
          <w:b/>
          <w:bCs/>
          <w:sz w:val="20"/>
          <w:szCs w:val="20"/>
        </w:rPr>
        <w:t>may be submitted to the MedStar Health address below</w:t>
      </w:r>
      <w:r w:rsidR="006E4B65">
        <w:rPr>
          <w:rFonts w:ascii="Times New Roman" w:hAnsi="Times New Roman"/>
          <w:b/>
          <w:bCs/>
          <w:sz w:val="20"/>
          <w:szCs w:val="20"/>
        </w:rPr>
        <w:t>:</w:t>
      </w:r>
    </w:p>
    <w:p w14:paraId="7FDFB578" w14:textId="16380FD2" w:rsidR="006E4B65" w:rsidRDefault="006E4B65" w:rsidP="00683F44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309E4B3" w14:textId="77777777" w:rsidR="00627119" w:rsidRPr="00D274E1" w:rsidRDefault="00627119" w:rsidP="009400ED">
      <w:pPr>
        <w:pStyle w:val="PlainText"/>
        <w:ind w:left="1440"/>
        <w:rPr>
          <w:rFonts w:ascii="Times New Roman" w:hAnsi="Times New Roman"/>
          <w:b/>
          <w:bCs/>
          <w:sz w:val="20"/>
          <w:szCs w:val="20"/>
        </w:rPr>
      </w:pPr>
      <w:r w:rsidRPr="00D274E1">
        <w:rPr>
          <w:rFonts w:ascii="Times New Roman" w:hAnsi="Times New Roman"/>
          <w:b/>
          <w:bCs/>
          <w:sz w:val="20"/>
          <w:szCs w:val="20"/>
        </w:rPr>
        <w:t xml:space="preserve">MedStar Health </w:t>
      </w:r>
    </w:p>
    <w:p w14:paraId="7D97667D" w14:textId="3CE1A84E" w:rsidR="00627119" w:rsidRPr="00D274E1" w:rsidRDefault="00627119" w:rsidP="009400ED">
      <w:pPr>
        <w:pStyle w:val="PlainText"/>
        <w:ind w:left="14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 Box 411019</w:t>
      </w:r>
    </w:p>
    <w:p w14:paraId="0CD9937C" w14:textId="5FC5DB51" w:rsidR="006E4B65" w:rsidRDefault="00627119" w:rsidP="009400ED">
      <w:pPr>
        <w:pStyle w:val="PlainText"/>
        <w:ind w:left="144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Boston, MA 02241-1019</w:t>
      </w:r>
    </w:p>
    <w:p w14:paraId="447BA285" w14:textId="77777777" w:rsidR="003141F8" w:rsidRDefault="003141F8" w:rsidP="003141F8">
      <w:pPr>
        <w:pStyle w:val="PlainText"/>
        <w:rPr>
          <w:rFonts w:ascii="Times New Roman" w:hAnsi="Times New Roman"/>
          <w:b/>
          <w:bCs/>
          <w:sz w:val="20"/>
          <w:szCs w:val="20"/>
        </w:rPr>
      </w:pPr>
    </w:p>
    <w:p w14:paraId="0566A5BE" w14:textId="6A79687A" w:rsidR="007F0868" w:rsidRDefault="007F0868" w:rsidP="003141F8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or </w:t>
      </w:r>
      <w:r w:rsidR="00627119">
        <w:rPr>
          <w:rFonts w:ascii="Times New Roman" w:hAnsi="Times New Roman"/>
          <w:b/>
          <w:bCs/>
          <w:sz w:val="20"/>
          <w:szCs w:val="20"/>
        </w:rPr>
        <w:t xml:space="preserve">emailed </w:t>
      </w:r>
      <w:r>
        <w:rPr>
          <w:rFonts w:ascii="Times New Roman" w:hAnsi="Times New Roman"/>
          <w:b/>
          <w:bCs/>
          <w:sz w:val="20"/>
          <w:szCs w:val="20"/>
        </w:rPr>
        <w:t xml:space="preserve">to: </w:t>
      </w:r>
      <w:r w:rsidR="00627119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Pr="007F0868">
        <w:rPr>
          <w:rFonts w:ascii="Times New Roman" w:hAnsi="Times New Roman"/>
          <w:b/>
          <w:bCs/>
          <w:sz w:val="20"/>
          <w:szCs w:val="20"/>
        </w:rPr>
        <w:t>pfscustomerservice2@medstar.net</w:t>
      </w:r>
    </w:p>
    <w:p w14:paraId="2B1F4DB6" w14:textId="77777777" w:rsidR="007F0868" w:rsidRPr="00D274E1" w:rsidRDefault="007F0868" w:rsidP="008D4E4A">
      <w:pPr>
        <w:spacing w:after="0"/>
        <w:ind w:left="-63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B54F6C" w14:textId="23E1DF3C" w:rsidR="008D4E4A" w:rsidRPr="00D274E1" w:rsidRDefault="008D4E4A" w:rsidP="008D4E4A">
      <w:pPr>
        <w:spacing w:after="0"/>
        <w:ind w:left="-63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To appeal your Financial Assistance </w:t>
      </w:r>
      <w:r w:rsidRPr="00D274E1">
        <w:rPr>
          <w:rFonts w:ascii="Times New Roman" w:hAnsi="Times New Roman"/>
          <w:b/>
          <w:bCs/>
          <w:sz w:val="20"/>
          <w:szCs w:val="20"/>
        </w:rPr>
        <w:t>determination</w:t>
      </w:r>
      <w:r w:rsidRPr="00D274E1">
        <w:rPr>
          <w:rFonts w:ascii="Times New Roman" w:hAnsi="Times New Roman" w:cs="Times New Roman"/>
          <w:sz w:val="20"/>
          <w:szCs w:val="20"/>
        </w:rPr>
        <w:t xml:space="preserve">, </w:t>
      </w: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please submit your written appeal within ten days of </w:t>
      </w:r>
      <w:r w:rsidR="007778E5"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receipt of your determination </w:t>
      </w: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to: </w:t>
      </w:r>
    </w:p>
    <w:p w14:paraId="287FE0E8" w14:textId="2FA124D8" w:rsidR="008D4E4A" w:rsidRPr="00D274E1" w:rsidRDefault="008D4E4A" w:rsidP="008D4E4A">
      <w:pPr>
        <w:pStyle w:val="PlainText"/>
        <w:rPr>
          <w:rFonts w:ascii="Times New Roman" w:hAnsi="Times New Roman"/>
          <w:b/>
          <w:bCs/>
          <w:sz w:val="20"/>
          <w:szCs w:val="20"/>
        </w:rPr>
      </w:pPr>
      <w:r w:rsidRPr="00D274E1">
        <w:rPr>
          <w:rFonts w:ascii="Times New Roman" w:hAnsi="Times New Roman"/>
          <w:b/>
          <w:bCs/>
          <w:sz w:val="20"/>
          <w:szCs w:val="20"/>
        </w:rPr>
        <w:tab/>
      </w:r>
      <w:r w:rsidRPr="00D274E1">
        <w:rPr>
          <w:rFonts w:ascii="Times New Roman" w:hAnsi="Times New Roman"/>
          <w:b/>
          <w:bCs/>
          <w:sz w:val="20"/>
          <w:szCs w:val="20"/>
        </w:rPr>
        <w:tab/>
        <w:t xml:space="preserve">MedStar Health </w:t>
      </w:r>
    </w:p>
    <w:p w14:paraId="540F4D5B" w14:textId="1A2FAE07" w:rsidR="008D4E4A" w:rsidRPr="00D274E1" w:rsidRDefault="008D4E4A" w:rsidP="008D4E4A">
      <w:pPr>
        <w:pStyle w:val="PlainText"/>
        <w:rPr>
          <w:rFonts w:ascii="Times New Roman" w:hAnsi="Times New Roman"/>
          <w:b/>
          <w:bCs/>
          <w:sz w:val="20"/>
          <w:szCs w:val="20"/>
        </w:rPr>
      </w:pPr>
      <w:r w:rsidRPr="00D274E1">
        <w:rPr>
          <w:rFonts w:ascii="Times New Roman" w:hAnsi="Times New Roman"/>
          <w:b/>
          <w:bCs/>
          <w:sz w:val="20"/>
          <w:szCs w:val="20"/>
        </w:rPr>
        <w:tab/>
      </w:r>
      <w:r w:rsidRPr="00D274E1">
        <w:rPr>
          <w:rFonts w:ascii="Times New Roman" w:hAnsi="Times New Roman"/>
          <w:b/>
          <w:bCs/>
          <w:sz w:val="20"/>
          <w:szCs w:val="20"/>
        </w:rPr>
        <w:tab/>
      </w:r>
      <w:r w:rsidR="00B369AC">
        <w:rPr>
          <w:rFonts w:ascii="Times New Roman" w:hAnsi="Times New Roman"/>
          <w:b/>
          <w:bCs/>
          <w:sz w:val="20"/>
          <w:szCs w:val="20"/>
        </w:rPr>
        <w:t>PO Box 411019</w:t>
      </w:r>
    </w:p>
    <w:p w14:paraId="3C85187F" w14:textId="5620F46B" w:rsidR="008D4E4A" w:rsidRDefault="008D4E4A" w:rsidP="002A5D03">
      <w:pPr>
        <w:spacing w:after="0"/>
        <w:ind w:left="-630"/>
        <w:jc w:val="both"/>
        <w:rPr>
          <w:rFonts w:ascii="Times New Roman" w:hAnsi="Times New Roman"/>
          <w:b/>
          <w:bCs/>
          <w:sz w:val="20"/>
          <w:szCs w:val="20"/>
        </w:rPr>
      </w:pPr>
      <w:r w:rsidRPr="00D274E1">
        <w:rPr>
          <w:rFonts w:ascii="Times New Roman" w:hAnsi="Times New Roman"/>
          <w:b/>
          <w:bCs/>
          <w:sz w:val="20"/>
          <w:szCs w:val="20"/>
        </w:rPr>
        <w:tab/>
      </w:r>
      <w:r w:rsidRPr="00D274E1">
        <w:rPr>
          <w:rFonts w:ascii="Times New Roman" w:hAnsi="Times New Roman"/>
          <w:b/>
          <w:bCs/>
          <w:sz w:val="20"/>
          <w:szCs w:val="20"/>
        </w:rPr>
        <w:tab/>
      </w:r>
      <w:r w:rsidR="00FE011F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B369AC">
        <w:rPr>
          <w:rFonts w:ascii="Times New Roman" w:hAnsi="Times New Roman"/>
          <w:b/>
          <w:bCs/>
          <w:sz w:val="20"/>
          <w:szCs w:val="20"/>
        </w:rPr>
        <w:t>Boston, MA 02241-1019</w:t>
      </w:r>
    </w:p>
    <w:p w14:paraId="494D7F5E" w14:textId="77777777" w:rsidR="00D94010" w:rsidRPr="00D274E1" w:rsidRDefault="00D94010" w:rsidP="002A5D03">
      <w:pPr>
        <w:spacing w:after="0"/>
        <w:ind w:left="-63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4CB75D3" w14:textId="082AE9E2" w:rsidR="002A5D03" w:rsidRDefault="00FB6AAE" w:rsidP="002A5D03">
      <w:pPr>
        <w:spacing w:after="0"/>
        <w:ind w:left="-63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>You may also contact th</w:t>
      </w:r>
      <w:r w:rsidR="002A5D03" w:rsidRPr="00D274E1">
        <w:rPr>
          <w:rFonts w:ascii="Times New Roman" w:hAnsi="Times New Roman" w:cs="Times New Roman"/>
          <w:b/>
          <w:bCs/>
          <w:sz w:val="20"/>
          <w:szCs w:val="20"/>
        </w:rPr>
        <w:t>e Health Education and Advocacy Unit’s (HEAU) in filing and mediation of reconsideration requests.  Requests for assistance should be directed to:</w:t>
      </w:r>
    </w:p>
    <w:p w14:paraId="715B3407" w14:textId="77777777" w:rsidR="00504B59" w:rsidRPr="00D274E1" w:rsidRDefault="00504B59" w:rsidP="002A5D03">
      <w:pPr>
        <w:spacing w:after="0"/>
        <w:ind w:left="-63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7407E0" w14:textId="77777777" w:rsidR="002A5D03" w:rsidRPr="00D274E1" w:rsidRDefault="002A5D03" w:rsidP="002A5D03">
      <w:pPr>
        <w:spacing w:after="0"/>
        <w:ind w:left="446" w:hanging="446"/>
        <w:rPr>
          <w:rFonts w:ascii="Times New Roman" w:hAnsi="Times New Roman" w:cs="Times New Roman"/>
          <w:b/>
          <w:bCs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Health Education and Advocacy Unit</w:t>
      </w:r>
    </w:p>
    <w:p w14:paraId="3A5F0F9E" w14:textId="77777777" w:rsidR="002A5D03" w:rsidRPr="00D274E1" w:rsidRDefault="002A5D03" w:rsidP="002A5D03">
      <w:pPr>
        <w:spacing w:after="0"/>
        <w:ind w:left="446" w:hanging="446"/>
        <w:rPr>
          <w:rFonts w:ascii="Times New Roman" w:hAnsi="Times New Roman" w:cs="Times New Roman"/>
          <w:b/>
          <w:bCs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200 St Paul Place</w:t>
      </w:r>
    </w:p>
    <w:p w14:paraId="6BE6E1F5" w14:textId="77777777" w:rsidR="002A5D03" w:rsidRPr="00D274E1" w:rsidRDefault="002A5D03" w:rsidP="002A5D03">
      <w:pPr>
        <w:spacing w:after="0"/>
        <w:ind w:left="446" w:hanging="446"/>
        <w:rPr>
          <w:rFonts w:ascii="Times New Roman" w:hAnsi="Times New Roman" w:cs="Times New Roman"/>
          <w:b/>
          <w:bCs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Baltimore, Maryland 21202</w:t>
      </w:r>
    </w:p>
    <w:p w14:paraId="137771BD" w14:textId="24851BEC" w:rsidR="002A5D03" w:rsidRPr="003334D4" w:rsidRDefault="002A5D03" w:rsidP="002A5D03">
      <w:pPr>
        <w:spacing w:after="0"/>
        <w:ind w:left="446" w:hanging="446"/>
        <w:rPr>
          <w:rFonts w:ascii="Times New Roman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Email -</w:t>
      </w:r>
      <w:r w:rsidRPr="00504B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9" w:history="1">
        <w:r w:rsidR="00E76C84" w:rsidRPr="003334D4">
          <w:rPr>
            <w:rStyle w:val="Hyperlink"/>
            <w:rFonts w:ascii="Times New Roman" w:hAnsi="Times New Roman" w:cs="Times New Roman"/>
            <w:b/>
            <w:bCs/>
            <w:color w:val="365F91" w:themeColor="accent1" w:themeShade="BF"/>
            <w:sz w:val="20"/>
            <w:szCs w:val="20"/>
          </w:rPr>
          <w:t>heau@oag.state.md.us</w:t>
        </w:r>
      </w:hyperlink>
    </w:p>
    <w:p w14:paraId="3DB165BA" w14:textId="7BD8C949" w:rsidR="002A5D03" w:rsidRPr="00D274E1" w:rsidRDefault="002A5D03" w:rsidP="002A5D03">
      <w:pPr>
        <w:spacing w:after="0"/>
        <w:ind w:left="806" w:hanging="446"/>
        <w:rPr>
          <w:rFonts w:ascii="Times New Roman" w:hAnsi="Times New Roman" w:cs="Times New Roman"/>
          <w:b/>
          <w:bCs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Telephone Number: (410) 528-1840, or 1 (877) 261-8807    Fax Number: (410) 576-6571</w:t>
      </w:r>
    </w:p>
    <w:p w14:paraId="59985E32" w14:textId="77777777" w:rsidR="002A5D03" w:rsidRPr="00D274E1" w:rsidRDefault="002A5D03" w:rsidP="002A5D03">
      <w:pPr>
        <w:spacing w:after="0"/>
        <w:ind w:left="810" w:hanging="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7E8C3B4A" w14:textId="7D35C093" w:rsidR="002A5D03" w:rsidRPr="006F4B66" w:rsidRDefault="002A5D03" w:rsidP="009400ED">
      <w:pPr>
        <w:spacing w:after="0"/>
        <w:ind w:left="810" w:right="-364" w:hanging="450"/>
        <w:rPr>
          <w:rFonts w:ascii="Times New Roman" w:hAnsi="Times New Roman" w:cs="Times New Roman"/>
          <w:b/>
          <w:bCs/>
          <w:sz w:val="20"/>
          <w:szCs w:val="20"/>
        </w:rPr>
      </w:pPr>
      <w:r w:rsidRPr="00D274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HEAU Website: </w:t>
      </w:r>
      <w:hyperlink r:id="rId10" w:history="1">
        <w:r w:rsidRPr="00504B59">
          <w:rPr>
            <w:rStyle w:val="Hyperlink"/>
            <w:rFonts w:ascii="Times New Roman" w:hAnsi="Times New Roman" w:cs="Times New Roman"/>
            <w:b/>
            <w:bCs/>
            <w:color w:val="auto"/>
            <w:sz w:val="20"/>
            <w:szCs w:val="20"/>
            <w:u w:val="none"/>
            <w:lang w:val="en"/>
          </w:rPr>
          <w:t>https://www.marylandattorneygeneral.gov/Pages/CPD/HEAU/default.aspx</w:t>
        </w:r>
      </w:hyperlink>
    </w:p>
    <w:p w14:paraId="41850A63" w14:textId="77777777" w:rsidR="00F23820" w:rsidRPr="00733C2E" w:rsidRDefault="00F23820" w:rsidP="00F23820">
      <w:pPr>
        <w:spacing w:after="0"/>
        <w:ind w:left="180" w:right="576" w:hanging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A4F465" w14:textId="77777777" w:rsidR="00FB2EE6" w:rsidRPr="00733C2E" w:rsidRDefault="00FB2EE6" w:rsidP="00D46728">
      <w:pPr>
        <w:spacing w:after="0"/>
        <w:ind w:left="-1080" w:right="576" w:firstLine="45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For information about Maryland Medical Assistance</w:t>
      </w:r>
      <w:r w:rsidR="00D46728" w:rsidRPr="00733C2E">
        <w:rPr>
          <w:rFonts w:ascii="Times New Roman" w:hAnsi="Times New Roman" w:cs="Times New Roman"/>
          <w:b/>
          <w:sz w:val="20"/>
          <w:szCs w:val="20"/>
        </w:rPr>
        <w:t xml:space="preserve">      For information about DC Medical Assistance</w:t>
      </w:r>
    </w:p>
    <w:p w14:paraId="1040AE9F" w14:textId="77777777" w:rsidR="00FB2EE6" w:rsidRPr="00733C2E" w:rsidRDefault="00FB2EE6" w:rsidP="00D46728">
      <w:pPr>
        <w:spacing w:after="0"/>
        <w:ind w:left="-1080" w:firstLine="45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Contact your local Department of Social Services</w:t>
      </w:r>
      <w:r w:rsidR="00D46728" w:rsidRPr="00733C2E">
        <w:rPr>
          <w:rFonts w:ascii="Times New Roman" w:hAnsi="Times New Roman" w:cs="Times New Roman"/>
          <w:b/>
          <w:sz w:val="20"/>
          <w:szCs w:val="20"/>
        </w:rPr>
        <w:t xml:space="preserve">            Contact your local Department of Human Services</w:t>
      </w:r>
    </w:p>
    <w:p w14:paraId="1C77BAC4" w14:textId="77777777" w:rsidR="00FB2EE6" w:rsidRPr="00733C2E" w:rsidRDefault="00D46728" w:rsidP="00D46728">
      <w:pPr>
        <w:spacing w:after="0"/>
        <w:ind w:left="-1080" w:right="576" w:firstLine="45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 xml:space="preserve">1-800-332-6347         </w:t>
      </w:r>
      <w:r w:rsidR="00FB2EE6" w:rsidRPr="00733C2E">
        <w:rPr>
          <w:rFonts w:ascii="Times New Roman" w:hAnsi="Times New Roman" w:cs="Times New Roman"/>
          <w:b/>
          <w:sz w:val="20"/>
          <w:szCs w:val="20"/>
        </w:rPr>
        <w:t>TTY</w:t>
      </w:r>
      <w:r w:rsidRPr="00733C2E">
        <w:rPr>
          <w:rFonts w:ascii="Times New Roman" w:hAnsi="Times New Roman" w:cs="Times New Roman"/>
          <w:b/>
          <w:sz w:val="20"/>
          <w:szCs w:val="20"/>
        </w:rPr>
        <w:t>:</w:t>
      </w:r>
      <w:r w:rsidR="00FB2EE6" w:rsidRPr="00733C2E">
        <w:rPr>
          <w:rFonts w:ascii="Times New Roman" w:hAnsi="Times New Roman" w:cs="Times New Roman"/>
          <w:b/>
          <w:sz w:val="20"/>
          <w:szCs w:val="20"/>
        </w:rPr>
        <w:t xml:space="preserve"> 1-800-925-4434</w:t>
      </w:r>
      <w:r w:rsidRPr="00733C2E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proofErr w:type="gramStart"/>
      <w:r w:rsidRPr="00733C2E">
        <w:rPr>
          <w:rFonts w:ascii="Times New Roman" w:hAnsi="Times New Roman" w:cs="Times New Roman"/>
          <w:b/>
          <w:sz w:val="20"/>
          <w:szCs w:val="20"/>
        </w:rPr>
        <w:t xml:space="preserve">   (</w:t>
      </w:r>
      <w:proofErr w:type="gramEnd"/>
      <w:r w:rsidRPr="00733C2E">
        <w:rPr>
          <w:rFonts w:ascii="Times New Roman" w:hAnsi="Times New Roman" w:cs="Times New Roman"/>
          <w:b/>
          <w:sz w:val="20"/>
          <w:szCs w:val="20"/>
        </w:rPr>
        <w:t xml:space="preserve">202) 671-4200                        TTY: 711 </w:t>
      </w:r>
    </w:p>
    <w:p w14:paraId="7AC14EB9" w14:textId="3F7DD342" w:rsidR="00F23820" w:rsidRDefault="00FB2EE6" w:rsidP="00F23820">
      <w:pPr>
        <w:spacing w:after="0"/>
        <w:ind w:left="-1080" w:right="576" w:firstLine="450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Or visit:</w:t>
      </w:r>
      <w:r w:rsidR="00934B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43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436D" w:rsidRPr="003334D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www.dhs</w:t>
      </w:r>
      <w:r w:rsidR="0078123A" w:rsidRPr="003334D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.maryland.gov</w:t>
      </w:r>
      <w:r w:rsidR="00D46728" w:rsidRPr="003334D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                                             </w:t>
      </w:r>
      <w:r w:rsidR="00D46728" w:rsidRPr="00733C2E">
        <w:rPr>
          <w:rFonts w:ascii="Times New Roman" w:hAnsi="Times New Roman" w:cs="Times New Roman"/>
          <w:b/>
          <w:sz w:val="20"/>
          <w:szCs w:val="20"/>
        </w:rPr>
        <w:t>Or</w:t>
      </w:r>
      <w:r w:rsidR="00F41D0C" w:rsidRPr="00733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6728" w:rsidRPr="00733C2E">
        <w:rPr>
          <w:rFonts w:ascii="Times New Roman" w:hAnsi="Times New Roman" w:cs="Times New Roman"/>
          <w:b/>
          <w:sz w:val="20"/>
          <w:szCs w:val="20"/>
        </w:rPr>
        <w:t xml:space="preserve">visit: </w:t>
      </w:r>
      <w:r w:rsidR="0078123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123A" w:rsidRPr="003334D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www.dhs.dc.</w:t>
      </w:r>
      <w:r w:rsidR="00934B05" w:rsidRPr="003334D4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gov</w:t>
      </w:r>
    </w:p>
    <w:p w14:paraId="643677E4" w14:textId="77777777" w:rsidR="00F23820" w:rsidRDefault="00F23820" w:rsidP="00F23820">
      <w:pPr>
        <w:spacing w:after="0"/>
        <w:ind w:left="-1080" w:firstLine="450"/>
        <w:rPr>
          <w:rFonts w:ascii="Times New Roman" w:hAnsi="Times New Roman" w:cs="Times New Roman"/>
          <w:b/>
          <w:sz w:val="20"/>
          <w:szCs w:val="20"/>
        </w:rPr>
      </w:pPr>
    </w:p>
    <w:p w14:paraId="58CC3F19" w14:textId="29646E18" w:rsidR="00FB2EE6" w:rsidRDefault="00FB2EE6" w:rsidP="005C5D83">
      <w:pPr>
        <w:spacing w:after="0"/>
        <w:ind w:left="-630" w:right="576"/>
        <w:rPr>
          <w:rFonts w:ascii="Times New Roman" w:hAnsi="Times New Roman" w:cs="Times New Roman"/>
          <w:b/>
          <w:sz w:val="20"/>
          <w:szCs w:val="20"/>
        </w:rPr>
      </w:pPr>
      <w:r w:rsidRPr="00733C2E">
        <w:rPr>
          <w:rFonts w:ascii="Times New Roman" w:hAnsi="Times New Roman" w:cs="Times New Roman"/>
          <w:b/>
          <w:sz w:val="20"/>
          <w:szCs w:val="20"/>
        </w:rPr>
        <w:t>Physician charges are not included in hospital bills and are billed separately.</w:t>
      </w:r>
      <w:r w:rsidR="00F2382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126E4">
        <w:rPr>
          <w:rFonts w:ascii="Times New Roman" w:hAnsi="Times New Roman" w:cs="Times New Roman"/>
          <w:b/>
          <w:sz w:val="20"/>
          <w:szCs w:val="20"/>
        </w:rPr>
        <w:t>Additionally, you may request and receive a written estimate of the total charges for hospital non-emergency services, procedures, and supplies that reasonably are expected to be provided for professional services by the hospital.</w:t>
      </w:r>
    </w:p>
    <w:p w14:paraId="0CE0492B" w14:textId="13639DD0" w:rsidR="00BC5DF9" w:rsidRDefault="00BC5DF9" w:rsidP="005C5D83">
      <w:pPr>
        <w:spacing w:after="0"/>
        <w:ind w:left="-630" w:right="576"/>
        <w:rPr>
          <w:rFonts w:ascii="Times New Roman" w:hAnsi="Times New Roman" w:cs="Times New Roman"/>
          <w:b/>
          <w:sz w:val="20"/>
          <w:szCs w:val="20"/>
        </w:rPr>
      </w:pPr>
    </w:p>
    <w:sectPr w:rsidR="00BC5DF9" w:rsidSect="00F238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900" w:bottom="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F9E38" w14:textId="77777777" w:rsidR="002278C9" w:rsidRDefault="002278C9" w:rsidP="00797043">
      <w:pPr>
        <w:spacing w:after="0" w:line="240" w:lineRule="auto"/>
      </w:pPr>
      <w:r>
        <w:separator/>
      </w:r>
    </w:p>
  </w:endnote>
  <w:endnote w:type="continuationSeparator" w:id="0">
    <w:p w14:paraId="7DE1D95A" w14:textId="77777777" w:rsidR="002278C9" w:rsidRDefault="002278C9" w:rsidP="0079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D062" w14:textId="77777777" w:rsidR="00F73C97" w:rsidRDefault="00F73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0166F" w14:textId="2EE836DD" w:rsidR="00F73C97" w:rsidRDefault="00F73C97">
    <w:pPr>
      <w:pStyle w:val="Footer"/>
    </w:pPr>
    <w:r>
      <w:t>revised 01/01/2022</w:t>
    </w:r>
  </w:p>
  <w:p w14:paraId="358211E6" w14:textId="77777777" w:rsidR="00F73C97" w:rsidRDefault="00F73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33E7" w14:textId="77777777" w:rsidR="00F73C97" w:rsidRDefault="00F73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3791A" w14:textId="77777777" w:rsidR="002278C9" w:rsidRDefault="002278C9" w:rsidP="00797043">
      <w:pPr>
        <w:spacing w:after="0" w:line="240" w:lineRule="auto"/>
      </w:pPr>
      <w:r>
        <w:separator/>
      </w:r>
    </w:p>
  </w:footnote>
  <w:footnote w:type="continuationSeparator" w:id="0">
    <w:p w14:paraId="59837628" w14:textId="77777777" w:rsidR="002278C9" w:rsidRDefault="002278C9" w:rsidP="0079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877F8" w14:textId="77777777" w:rsidR="00F73C97" w:rsidRDefault="00F73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52150" w14:textId="77777777" w:rsidR="00E63E1B" w:rsidRDefault="00E63E1B">
    <w:pPr>
      <w:pStyle w:val="Header"/>
    </w:pPr>
    <w:r w:rsidRPr="00797043">
      <w:rPr>
        <w:noProof/>
      </w:rPr>
      <w:drawing>
        <wp:anchor distT="0" distB="0" distL="114300" distR="114300" simplePos="0" relativeHeight="251659264" behindDoc="0" locked="0" layoutInCell="1" allowOverlap="1" wp14:anchorId="1CBDC2CC" wp14:editId="36E6D70A">
          <wp:simplePos x="0" y="0"/>
          <wp:positionH relativeFrom="column">
            <wp:posOffset>-59055</wp:posOffset>
          </wp:positionH>
          <wp:positionV relativeFrom="paragraph">
            <wp:posOffset>-314325</wp:posOffset>
          </wp:positionV>
          <wp:extent cx="2628265" cy="691515"/>
          <wp:effectExtent l="19050" t="0" r="63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7AAD8" w14:textId="77777777" w:rsidR="00F73C97" w:rsidRDefault="00F7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71E8"/>
    <w:multiLevelType w:val="hybridMultilevel"/>
    <w:tmpl w:val="5D7E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68C9"/>
    <w:multiLevelType w:val="hybridMultilevel"/>
    <w:tmpl w:val="11DC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023"/>
    <w:multiLevelType w:val="hybridMultilevel"/>
    <w:tmpl w:val="EB2EE4D0"/>
    <w:lvl w:ilvl="0" w:tplc="B1A45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267F0"/>
    <w:multiLevelType w:val="hybridMultilevel"/>
    <w:tmpl w:val="F95C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45F30"/>
    <w:multiLevelType w:val="hybridMultilevel"/>
    <w:tmpl w:val="DD16306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A3"/>
    <w:rsid w:val="000126E4"/>
    <w:rsid w:val="000402D8"/>
    <w:rsid w:val="000658B8"/>
    <w:rsid w:val="00090F40"/>
    <w:rsid w:val="000B2695"/>
    <w:rsid w:val="000B58C6"/>
    <w:rsid w:val="000C611D"/>
    <w:rsid w:val="00104CA2"/>
    <w:rsid w:val="00131D4D"/>
    <w:rsid w:val="0015093B"/>
    <w:rsid w:val="001520C9"/>
    <w:rsid w:val="001566F7"/>
    <w:rsid w:val="00185B04"/>
    <w:rsid w:val="001A558A"/>
    <w:rsid w:val="001A7AF9"/>
    <w:rsid w:val="001B1217"/>
    <w:rsid w:val="001E085D"/>
    <w:rsid w:val="00204B00"/>
    <w:rsid w:val="002278C9"/>
    <w:rsid w:val="002A5D03"/>
    <w:rsid w:val="002C11D6"/>
    <w:rsid w:val="002E5B70"/>
    <w:rsid w:val="003141F8"/>
    <w:rsid w:val="003334D4"/>
    <w:rsid w:val="00340339"/>
    <w:rsid w:val="003531A2"/>
    <w:rsid w:val="00354B19"/>
    <w:rsid w:val="00366E3A"/>
    <w:rsid w:val="003A1F4C"/>
    <w:rsid w:val="003A5E18"/>
    <w:rsid w:val="003B61DA"/>
    <w:rsid w:val="003C175A"/>
    <w:rsid w:val="003D63FA"/>
    <w:rsid w:val="003D64B9"/>
    <w:rsid w:val="003E417E"/>
    <w:rsid w:val="003F073E"/>
    <w:rsid w:val="0040354F"/>
    <w:rsid w:val="00425C0A"/>
    <w:rsid w:val="0044796F"/>
    <w:rsid w:val="00463090"/>
    <w:rsid w:val="00483A74"/>
    <w:rsid w:val="00486F2D"/>
    <w:rsid w:val="00495D2F"/>
    <w:rsid w:val="004E1FC4"/>
    <w:rsid w:val="004E36DF"/>
    <w:rsid w:val="004F77AD"/>
    <w:rsid w:val="00504B59"/>
    <w:rsid w:val="00523CB6"/>
    <w:rsid w:val="005420BA"/>
    <w:rsid w:val="0054575F"/>
    <w:rsid w:val="00553EEC"/>
    <w:rsid w:val="0058790F"/>
    <w:rsid w:val="005A7B20"/>
    <w:rsid w:val="005B6813"/>
    <w:rsid w:val="005C5D83"/>
    <w:rsid w:val="005C7CD9"/>
    <w:rsid w:val="005E6D1D"/>
    <w:rsid w:val="005F7AB5"/>
    <w:rsid w:val="00627119"/>
    <w:rsid w:val="00627E73"/>
    <w:rsid w:val="00683F44"/>
    <w:rsid w:val="006D090D"/>
    <w:rsid w:val="006E4B65"/>
    <w:rsid w:val="006F3E34"/>
    <w:rsid w:val="006F4B66"/>
    <w:rsid w:val="00700AB0"/>
    <w:rsid w:val="00701936"/>
    <w:rsid w:val="00703CE6"/>
    <w:rsid w:val="00733C2E"/>
    <w:rsid w:val="0073657A"/>
    <w:rsid w:val="00757F5D"/>
    <w:rsid w:val="007606EB"/>
    <w:rsid w:val="007778E5"/>
    <w:rsid w:val="0078123A"/>
    <w:rsid w:val="00797043"/>
    <w:rsid w:val="007A5B8D"/>
    <w:rsid w:val="007D74E3"/>
    <w:rsid w:val="007E0040"/>
    <w:rsid w:val="007F0868"/>
    <w:rsid w:val="008139A3"/>
    <w:rsid w:val="00834E1E"/>
    <w:rsid w:val="00835D41"/>
    <w:rsid w:val="0086066D"/>
    <w:rsid w:val="00873192"/>
    <w:rsid w:val="00897554"/>
    <w:rsid w:val="008A4DED"/>
    <w:rsid w:val="008D4E4A"/>
    <w:rsid w:val="008D73E5"/>
    <w:rsid w:val="008F7D0A"/>
    <w:rsid w:val="009079A4"/>
    <w:rsid w:val="00907ABA"/>
    <w:rsid w:val="00910201"/>
    <w:rsid w:val="00911828"/>
    <w:rsid w:val="0091437C"/>
    <w:rsid w:val="0091689D"/>
    <w:rsid w:val="00934B05"/>
    <w:rsid w:val="009400ED"/>
    <w:rsid w:val="009402C1"/>
    <w:rsid w:val="00965EDA"/>
    <w:rsid w:val="00986AB9"/>
    <w:rsid w:val="009E27A5"/>
    <w:rsid w:val="00A075E8"/>
    <w:rsid w:val="00A128E9"/>
    <w:rsid w:val="00A34050"/>
    <w:rsid w:val="00A67E94"/>
    <w:rsid w:val="00A70C1C"/>
    <w:rsid w:val="00AA6730"/>
    <w:rsid w:val="00AC50FE"/>
    <w:rsid w:val="00AE4D0D"/>
    <w:rsid w:val="00B27132"/>
    <w:rsid w:val="00B30EF4"/>
    <w:rsid w:val="00B369AC"/>
    <w:rsid w:val="00B43CA9"/>
    <w:rsid w:val="00B54CEB"/>
    <w:rsid w:val="00B559CB"/>
    <w:rsid w:val="00B56AEF"/>
    <w:rsid w:val="00B80FD6"/>
    <w:rsid w:val="00BA240D"/>
    <w:rsid w:val="00BB4D6C"/>
    <w:rsid w:val="00BC5DF9"/>
    <w:rsid w:val="00BD35E3"/>
    <w:rsid w:val="00C0165F"/>
    <w:rsid w:val="00C33F52"/>
    <w:rsid w:val="00CA70AB"/>
    <w:rsid w:val="00CE526F"/>
    <w:rsid w:val="00D05D46"/>
    <w:rsid w:val="00D26712"/>
    <w:rsid w:val="00D274E1"/>
    <w:rsid w:val="00D424E3"/>
    <w:rsid w:val="00D4436D"/>
    <w:rsid w:val="00D446AC"/>
    <w:rsid w:val="00D46728"/>
    <w:rsid w:val="00D514BE"/>
    <w:rsid w:val="00D67DB4"/>
    <w:rsid w:val="00D94010"/>
    <w:rsid w:val="00DA08BE"/>
    <w:rsid w:val="00DC51BA"/>
    <w:rsid w:val="00DD4E16"/>
    <w:rsid w:val="00E4219A"/>
    <w:rsid w:val="00E425F5"/>
    <w:rsid w:val="00E62E9D"/>
    <w:rsid w:val="00E63A7C"/>
    <w:rsid w:val="00E63E1B"/>
    <w:rsid w:val="00E76C84"/>
    <w:rsid w:val="00EA57C8"/>
    <w:rsid w:val="00ED7DF6"/>
    <w:rsid w:val="00EE2CCE"/>
    <w:rsid w:val="00F23820"/>
    <w:rsid w:val="00F336D2"/>
    <w:rsid w:val="00F41D0C"/>
    <w:rsid w:val="00F631A6"/>
    <w:rsid w:val="00F73C97"/>
    <w:rsid w:val="00F74097"/>
    <w:rsid w:val="00FB0C47"/>
    <w:rsid w:val="00FB2EE6"/>
    <w:rsid w:val="00FB6AAE"/>
    <w:rsid w:val="00FE011F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2F6C"/>
  <w15:docId w15:val="{CC3AC17B-3E92-4411-BA16-DEBB11C3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E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043"/>
  </w:style>
  <w:style w:type="paragraph" w:styleId="Footer">
    <w:name w:val="footer"/>
    <w:basedOn w:val="Normal"/>
    <w:link w:val="FooterChar"/>
    <w:uiPriority w:val="99"/>
    <w:unhideWhenUsed/>
    <w:rsid w:val="00797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043"/>
  </w:style>
  <w:style w:type="character" w:styleId="UnresolvedMention">
    <w:name w:val="Unresolved Mention"/>
    <w:basedOn w:val="DefaultParagraphFont"/>
    <w:uiPriority w:val="99"/>
    <w:semiHidden/>
    <w:unhideWhenUsed/>
    <w:rsid w:val="00F23820"/>
    <w:rPr>
      <w:color w:val="605E5C"/>
      <w:shd w:val="clear" w:color="auto" w:fill="E1DFDD"/>
    </w:rPr>
  </w:style>
  <w:style w:type="character" w:styleId="HTMLCite">
    <w:name w:val="HTML Cite"/>
    <w:uiPriority w:val="99"/>
    <w:unhideWhenUsed/>
    <w:rsid w:val="002A5D03"/>
    <w:rPr>
      <w:i w:val="0"/>
      <w:iCs w:val="0"/>
      <w:color w:val="006621"/>
    </w:rPr>
  </w:style>
  <w:style w:type="paragraph" w:styleId="PlainText">
    <w:name w:val="Plain Text"/>
    <w:basedOn w:val="Normal"/>
    <w:link w:val="PlainTextChar"/>
    <w:unhideWhenUsed/>
    <w:rsid w:val="008D4E4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D4E4A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65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E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starhealth.org/FinancialAssistanc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rylandattorneygeneral.gov/Pages/CPD/HEAU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u@oag.state.md.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6FE9-4DA9-4E07-BAFB-232219CA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 Health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SDW127</dc:creator>
  <cp:lastModifiedBy>Massey, Renee</cp:lastModifiedBy>
  <cp:revision>2</cp:revision>
  <cp:lastPrinted>2021-12-19T14:20:00Z</cp:lastPrinted>
  <dcterms:created xsi:type="dcterms:W3CDTF">2021-12-28T18:33:00Z</dcterms:created>
  <dcterms:modified xsi:type="dcterms:W3CDTF">2021-12-28T18:33:00Z</dcterms:modified>
</cp:coreProperties>
</file>