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57" w:rsidRDefault="001036C4" w:rsidP="001036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FOR OCCUPATIONAL THERAPY STUDENTS</w:t>
      </w:r>
    </w:p>
    <w:p w:rsidR="001036C4" w:rsidRPr="00F96ECF" w:rsidRDefault="001036C4" w:rsidP="001036C4">
      <w:pPr>
        <w:ind w:left="2160" w:hanging="2160"/>
      </w:pPr>
      <w:r w:rsidRPr="00F96ECF">
        <w:t>Upon arrival:</w:t>
      </w:r>
      <w:r w:rsidRPr="00F96ECF">
        <w:tab/>
        <w:t xml:space="preserve">The </w:t>
      </w:r>
      <w:r w:rsidR="00E92178">
        <w:t>I</w:t>
      </w:r>
      <w:r w:rsidRPr="00F96ECF">
        <w:t xml:space="preserve">npatient </w:t>
      </w:r>
      <w:r w:rsidR="00E92178">
        <w:t>O</w:t>
      </w:r>
      <w:r w:rsidRPr="00F96ECF">
        <w:t xml:space="preserve">ccupational </w:t>
      </w:r>
      <w:r w:rsidR="00E92178">
        <w:t>T</w:t>
      </w:r>
      <w:r w:rsidRPr="00F96ECF">
        <w:t>herapy service is located on the 2</w:t>
      </w:r>
      <w:r w:rsidRPr="00F96ECF">
        <w:rPr>
          <w:vertAlign w:val="superscript"/>
        </w:rPr>
        <w:t>nd</w:t>
      </w:r>
      <w:r w:rsidRPr="00F96ECF">
        <w:t xml:space="preserve"> fl, west side of the building. Please stop at the security desk when you arrive to pick up a </w:t>
      </w:r>
      <w:proofErr w:type="gramStart"/>
      <w:r w:rsidRPr="00F96ECF">
        <w:t>visitors</w:t>
      </w:r>
      <w:proofErr w:type="gramEnd"/>
      <w:r w:rsidRPr="00F96ECF">
        <w:t xml:space="preserve"> ID badge</w:t>
      </w:r>
      <w:r w:rsidR="003F3457">
        <w:t xml:space="preserve"> and disposable mask</w:t>
      </w:r>
      <w:r w:rsidRPr="00F96ECF">
        <w:t xml:space="preserve"> and let the officer know that you are an OT student and ask them to page your supervisor.</w:t>
      </w:r>
    </w:p>
    <w:p w:rsidR="001036C4" w:rsidRPr="00F96ECF" w:rsidRDefault="001036C4" w:rsidP="001036C4">
      <w:pPr>
        <w:ind w:left="2160" w:hanging="2160"/>
      </w:pPr>
      <w:r w:rsidRPr="00F96ECF">
        <w:t>Service hours:</w:t>
      </w:r>
      <w:r w:rsidRPr="00F96ECF">
        <w:tab/>
        <w:t>Monday – Friday, 7:30am-4:00pm are the usual hours. Your hours may vary depending on the hours of your clinical instructor. Students are expected to work 1 Saturday toward the end of their rotation.</w:t>
      </w:r>
    </w:p>
    <w:p w:rsidR="001036C4" w:rsidRDefault="001036C4" w:rsidP="001036C4">
      <w:pPr>
        <w:ind w:left="2160" w:hanging="2160"/>
      </w:pPr>
      <w:r w:rsidRPr="00F96ECF">
        <w:t>Dress Code:</w:t>
      </w:r>
      <w:r w:rsidRPr="00F96ECF">
        <w:tab/>
        <w:t>Professional attire is required. No jeans</w:t>
      </w:r>
      <w:r w:rsidR="003F3457">
        <w:t>,</w:t>
      </w:r>
      <w:r w:rsidRPr="00F96ECF">
        <w:t xml:space="preserve"> shorts, sweats, and no logos on any attire. No tank tops</w:t>
      </w:r>
      <w:r w:rsidR="003F3457">
        <w:t xml:space="preserve"> with</w:t>
      </w:r>
      <w:r w:rsidRPr="00F96ECF">
        <w:t xml:space="preserve"> less than </w:t>
      </w:r>
      <w:r w:rsidR="003F3457">
        <w:t xml:space="preserve">a </w:t>
      </w:r>
      <w:r w:rsidRPr="00F96ECF">
        <w:t xml:space="preserve">2 inch straps, </w:t>
      </w:r>
      <w:r w:rsidR="003F3457" w:rsidRPr="00F96ECF">
        <w:t>Capri</w:t>
      </w:r>
      <w:r w:rsidRPr="00F96ECF">
        <w:t xml:space="preserve"> pants must be mid-calf length. </w:t>
      </w:r>
      <w:r w:rsidR="003F3457">
        <w:t xml:space="preserve">Scrub pants are acceptable, not scrub tops. Layers are recommended. </w:t>
      </w:r>
      <w:r w:rsidRPr="00F96ECF">
        <w:t xml:space="preserve">You must wear </w:t>
      </w:r>
      <w:r w:rsidR="003F3457">
        <w:t xml:space="preserve">socks and </w:t>
      </w:r>
      <w:r w:rsidRPr="00F96ECF">
        <w:t xml:space="preserve">closed toe and flat shoes. </w:t>
      </w:r>
      <w:r w:rsidR="00F96ECF" w:rsidRPr="00F96ECF">
        <w:t>Clean s</w:t>
      </w:r>
      <w:r w:rsidRPr="00F96ECF">
        <w:t>neakers are permitted.</w:t>
      </w:r>
      <w:r w:rsidR="00F96ECF" w:rsidRPr="00F96ECF">
        <w:t xml:space="preserve"> </w:t>
      </w:r>
      <w:r w:rsidR="003F3457">
        <w:t>N</w:t>
      </w:r>
      <w:r w:rsidR="00F96ECF">
        <w:t>o excessive perfume, and no outside pagers or cell phones are permitted on the patient floors.</w:t>
      </w:r>
    </w:p>
    <w:p w:rsidR="00F96ECF" w:rsidRDefault="00F96ECF" w:rsidP="001036C4">
      <w:pPr>
        <w:ind w:left="2160" w:hanging="2160"/>
      </w:pPr>
      <w:r>
        <w:t>What to bring:</w:t>
      </w:r>
      <w:r>
        <w:tab/>
        <w:t>Relevant text books and class notes from academic coursework are recommended for level 2 students. Please bring a watch with a second hand and your own supply of black pens, pencils, etc.</w:t>
      </w:r>
      <w:r w:rsidR="001C0D90">
        <w:t xml:space="preserve"> Please do not bring valuables as there is limited space to lock them up.</w:t>
      </w:r>
      <w:bookmarkStart w:id="0" w:name="_GoBack"/>
      <w:bookmarkEnd w:id="0"/>
    </w:p>
    <w:p w:rsidR="00F96ECF" w:rsidRDefault="00F96ECF" w:rsidP="00F96ECF">
      <w:pPr>
        <w:spacing w:after="0"/>
        <w:ind w:left="2160" w:hanging="2160"/>
      </w:pPr>
      <w:r>
        <w:t xml:space="preserve">Parking and </w:t>
      </w:r>
    </w:p>
    <w:p w:rsidR="00F96ECF" w:rsidRDefault="00F96ECF" w:rsidP="00F96ECF">
      <w:pPr>
        <w:spacing w:after="0"/>
        <w:ind w:left="2160" w:hanging="2160"/>
      </w:pPr>
      <w:r>
        <w:t>Transportation:</w:t>
      </w:r>
      <w:r>
        <w:tab/>
        <w:t>Yo</w:t>
      </w:r>
      <w:r w:rsidR="003F3457">
        <w:t>u may</w:t>
      </w:r>
      <w:r>
        <w:t xml:space="preserve"> either drive or take public transportation (metro or bus). Please see Directions &amp; Parking on our website. Complimentary shuttle services to and from the hospital are offered from Columbia Heights Green Line metro stop and </w:t>
      </w:r>
      <w:proofErr w:type="spellStart"/>
      <w:r>
        <w:t>Brookland</w:t>
      </w:r>
      <w:proofErr w:type="spellEnd"/>
      <w:r>
        <w:t xml:space="preserve">/CUA Red Line metro stop.  </w:t>
      </w:r>
      <w:r w:rsidR="00FB67D6">
        <w:t xml:space="preserve">Refer to the </w:t>
      </w:r>
      <w:r>
        <w:t xml:space="preserve">Metro website for more information.  If you choose to drive, park in </w:t>
      </w:r>
      <w:r w:rsidR="003F3457">
        <w:t>the blue garage</w:t>
      </w:r>
      <w:r>
        <w:t xml:space="preserve"> on campus on your first day and bring your ticket in for validation. You will </w:t>
      </w:r>
      <w:r w:rsidR="003F3457">
        <w:t xml:space="preserve">apply for parking and visit the </w:t>
      </w:r>
      <w:r>
        <w:t>parking office to find out your assigned parking lot (off campus).  Free parking is NOT available for Level 1 students. Level 1 students, who drive and choose to park on campus, will be expected to pay the daily rate.</w:t>
      </w:r>
    </w:p>
    <w:p w:rsidR="00F96ECF" w:rsidRDefault="00F96ECF" w:rsidP="00F96ECF">
      <w:pPr>
        <w:spacing w:after="0"/>
        <w:ind w:left="2160" w:hanging="2160"/>
      </w:pPr>
    </w:p>
    <w:p w:rsidR="00F96ECF" w:rsidRDefault="00F96ECF" w:rsidP="00F96ECF">
      <w:pPr>
        <w:spacing w:after="0"/>
        <w:ind w:left="2160" w:hanging="2160"/>
      </w:pPr>
      <w:r>
        <w:t>Meals:</w:t>
      </w:r>
      <w:r>
        <w:tab/>
        <w:t xml:space="preserve">The </w:t>
      </w:r>
      <w:proofErr w:type="spellStart"/>
      <w:r>
        <w:t>MedStar</w:t>
      </w:r>
      <w:proofErr w:type="spellEnd"/>
      <w:r>
        <w:t xml:space="preserve"> NRH Dining Room is open for breakfast and lunch. Students are entitled to an employee discount with their ID badge. A refrigerator and microwaves are available in our service area should you choose to bring lunch. Vending machines are </w:t>
      </w:r>
      <w:r w:rsidR="00E92178">
        <w:t xml:space="preserve">located in the Dining Room. There is an atrium café serving Starbucks coffee </w:t>
      </w:r>
      <w:r w:rsidR="003F3457">
        <w:t xml:space="preserve">and snacks </w:t>
      </w:r>
      <w:r w:rsidR="00E92178">
        <w:t xml:space="preserve">in the </w:t>
      </w:r>
      <w:r w:rsidR="003F3457">
        <w:t xml:space="preserve">first floor </w:t>
      </w:r>
      <w:r w:rsidR="00E92178">
        <w:t>lobby.</w:t>
      </w:r>
    </w:p>
    <w:p w:rsidR="00E92178" w:rsidRDefault="00E92178" w:rsidP="00F96ECF">
      <w:pPr>
        <w:spacing w:after="0"/>
        <w:ind w:left="2160" w:hanging="2160"/>
      </w:pPr>
    </w:p>
    <w:p w:rsidR="00E92178" w:rsidRDefault="00E92178" w:rsidP="00F96ECF">
      <w:pPr>
        <w:spacing w:after="0"/>
        <w:ind w:left="2160" w:hanging="2160"/>
      </w:pPr>
      <w:r>
        <w:t>Orientation:</w:t>
      </w:r>
      <w:r>
        <w:tab/>
        <w:t xml:space="preserve">Level 2 students are expected to </w:t>
      </w:r>
      <w:r w:rsidR="003F3457">
        <w:t>complete the MNRH online orientation on your first day and the OT service orientation within the</w:t>
      </w:r>
      <w:r>
        <w:t xml:space="preserve"> first 2 weeks of starting. </w:t>
      </w:r>
    </w:p>
    <w:p w:rsidR="00E92178" w:rsidRDefault="00E92178" w:rsidP="00F96ECF">
      <w:pPr>
        <w:spacing w:after="0"/>
        <w:ind w:left="2160" w:hanging="2160"/>
      </w:pPr>
      <w:r>
        <w:t>Housing:</w:t>
      </w:r>
      <w:r>
        <w:tab/>
        <w:t>We do not provide or guarantee housing as part of your fieldwork.</w:t>
      </w:r>
    </w:p>
    <w:p w:rsidR="00E92178" w:rsidRDefault="00E92178" w:rsidP="00F96ECF">
      <w:pPr>
        <w:spacing w:after="0"/>
        <w:ind w:left="2160" w:hanging="2160"/>
      </w:pPr>
    </w:p>
    <w:p w:rsidR="00E92178" w:rsidRPr="00F96ECF" w:rsidRDefault="00E92178" w:rsidP="00F96ECF">
      <w:pPr>
        <w:spacing w:after="0"/>
        <w:ind w:left="2160" w:hanging="2160"/>
      </w:pPr>
      <w:r>
        <w:t>Questions:</w:t>
      </w:r>
      <w:r>
        <w:tab/>
        <w:t xml:space="preserve">Neepa Shah, OT Supervisor and Clinical Education Coordinator at 202-877-1509 or </w:t>
      </w:r>
      <w:hyperlink r:id="rId4" w:history="1">
        <w:r w:rsidRPr="005A761D">
          <w:rPr>
            <w:rStyle w:val="Hyperlink"/>
          </w:rPr>
          <w:t>neepa.shah@medstar.net</w:t>
        </w:r>
      </w:hyperlink>
      <w:r>
        <w:t xml:space="preserve"> if you are a scheduled student. </w:t>
      </w:r>
    </w:p>
    <w:sectPr w:rsidR="00E92178" w:rsidRPr="00F96ECF" w:rsidSect="00E9217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6C4"/>
    <w:rsid w:val="001036C4"/>
    <w:rsid w:val="001C0D90"/>
    <w:rsid w:val="003F3457"/>
    <w:rsid w:val="007B1C57"/>
    <w:rsid w:val="00E92178"/>
    <w:rsid w:val="00F96EC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3704"/>
  <w15:docId w15:val="{43880108-F448-4E3E-B18A-211FC07F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epa.shah@medst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nxs1</dc:creator>
  <cp:lastModifiedBy>Shah, Neepa</cp:lastModifiedBy>
  <cp:revision>2</cp:revision>
  <dcterms:created xsi:type="dcterms:W3CDTF">2017-08-22T20:37:00Z</dcterms:created>
  <dcterms:modified xsi:type="dcterms:W3CDTF">2021-12-14T22:12:00Z</dcterms:modified>
</cp:coreProperties>
</file>