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AE277" w14:textId="77777777" w:rsidR="006B2EF0" w:rsidRPr="004D7EDC" w:rsidRDefault="006B2EF0" w:rsidP="00A8567D">
      <w:pPr>
        <w:spacing w:before="120" w:line="240" w:lineRule="auto"/>
        <w:jc w:val="center"/>
        <w:rPr>
          <w:rFonts w:ascii="Times New Roman" w:hAnsi="Times New Roman" w:cs="Times New Roman"/>
          <w:b/>
          <w:bCs/>
          <w:sz w:val="28"/>
          <w:szCs w:val="28"/>
        </w:rPr>
      </w:pPr>
      <w:bookmarkStart w:id="0" w:name="_GoBack"/>
      <w:bookmarkEnd w:id="0"/>
      <w:r w:rsidRPr="004D7EDC">
        <w:rPr>
          <w:rFonts w:ascii="Times New Roman" w:hAnsi="Times New Roman" w:cs="Times New Roman"/>
          <w:b/>
          <w:bCs/>
          <w:sz w:val="28"/>
          <w:szCs w:val="28"/>
        </w:rPr>
        <w:t>Site Supplement to Sponsor Protocol</w:t>
      </w:r>
    </w:p>
    <w:p w14:paraId="368EE2FF" w14:textId="77777777" w:rsidR="006B2EF0" w:rsidRPr="00936EA7" w:rsidRDefault="006B2EF0" w:rsidP="006B2EF0">
      <w:pPr>
        <w:spacing w:line="240" w:lineRule="auto"/>
        <w:jc w:val="center"/>
        <w:rPr>
          <w:rFonts w:ascii="Times New Roman" w:hAnsi="Times New Roman" w:cs="Times New Roman"/>
        </w:rPr>
      </w:pPr>
    </w:p>
    <w:p w14:paraId="7FFBD42C" w14:textId="77777777" w:rsidR="006B2EF0" w:rsidRPr="0086583B" w:rsidRDefault="006B2EF0" w:rsidP="006B2EF0">
      <w:pPr>
        <w:pStyle w:val="Heading1"/>
      </w:pPr>
      <w:r w:rsidRPr="0086583B">
        <w:t>INSTRUCTIONS</w:t>
      </w:r>
    </w:p>
    <w:p w14:paraId="7B079F1B" w14:textId="77777777" w:rsidR="006B2EF0" w:rsidRPr="0086583B" w:rsidRDefault="006B2EF0" w:rsidP="006B2EF0">
      <w:pPr>
        <w:spacing w:line="240" w:lineRule="auto"/>
        <w:jc w:val="both"/>
        <w:rPr>
          <w:rFonts w:ascii="Times New Roman" w:hAnsi="Times New Roman" w:cs="Times New Roman"/>
        </w:rPr>
      </w:pPr>
      <w:r w:rsidRPr="0086583B">
        <w:rPr>
          <w:rFonts w:ascii="Times New Roman" w:hAnsi="Times New Roman" w:cs="Times New Roman"/>
        </w:rPr>
        <w:t xml:space="preserve">The intent of this document is to provide </w:t>
      </w:r>
      <w:r>
        <w:rPr>
          <w:rFonts w:ascii="Times New Roman" w:hAnsi="Times New Roman" w:cs="Times New Roman"/>
        </w:rPr>
        <w:t>site-specific</w:t>
      </w:r>
      <w:r w:rsidRPr="0086583B">
        <w:rPr>
          <w:rFonts w:ascii="Times New Roman" w:hAnsi="Times New Roman" w:cs="Times New Roman"/>
        </w:rPr>
        <w:t xml:space="preserve"> study </w:t>
      </w:r>
      <w:r>
        <w:rPr>
          <w:rFonts w:ascii="Times New Roman" w:hAnsi="Times New Roman" w:cs="Times New Roman"/>
        </w:rPr>
        <w:t>details</w:t>
      </w:r>
      <w:r w:rsidRPr="0086583B">
        <w:rPr>
          <w:rFonts w:ascii="Times New Roman" w:hAnsi="Times New Roman" w:cs="Times New Roman"/>
        </w:rPr>
        <w:t xml:space="preserve"> that w</w:t>
      </w:r>
      <w:r>
        <w:rPr>
          <w:rFonts w:ascii="Times New Roman" w:hAnsi="Times New Roman" w:cs="Times New Roman"/>
        </w:rPr>
        <w:t>ere</w:t>
      </w:r>
      <w:r w:rsidRPr="0086583B">
        <w:rPr>
          <w:rFonts w:ascii="Times New Roman" w:hAnsi="Times New Roman" w:cs="Times New Roman"/>
        </w:rPr>
        <w:t xml:space="preserve"> not included in the main study protocol and the main study protocol cannot be altered by the local Principal Investigator (e.g., multi-site research protocol or other </w:t>
      </w:r>
      <w:r>
        <w:rPr>
          <w:rFonts w:ascii="Times New Roman" w:hAnsi="Times New Roman" w:cs="Times New Roman"/>
        </w:rPr>
        <w:t>sponsor-provided</w:t>
      </w:r>
      <w:r w:rsidRPr="0086583B">
        <w:rPr>
          <w:rFonts w:ascii="Times New Roman" w:hAnsi="Times New Roman" w:cs="Times New Roman"/>
        </w:rPr>
        <w:t xml:space="preserve"> protocol).</w:t>
      </w:r>
    </w:p>
    <w:p w14:paraId="6E6FCA37" w14:textId="77777777" w:rsidR="006B2EF0" w:rsidRPr="00FB206E" w:rsidRDefault="006B2EF0" w:rsidP="006B2EF0">
      <w:pPr>
        <w:spacing w:line="240" w:lineRule="auto"/>
        <w:jc w:val="both"/>
        <w:rPr>
          <w:rFonts w:ascii="Times New Roman" w:hAnsi="Times New Roman" w:cs="Times New Roman"/>
          <w:sz w:val="16"/>
          <w:szCs w:val="16"/>
        </w:rPr>
      </w:pPr>
    </w:p>
    <w:p w14:paraId="51AD801D" w14:textId="77777777" w:rsidR="006B2EF0" w:rsidRPr="0086583B" w:rsidRDefault="006B2EF0" w:rsidP="006B2EF0">
      <w:pPr>
        <w:spacing w:line="240" w:lineRule="auto"/>
        <w:jc w:val="both"/>
        <w:rPr>
          <w:rFonts w:ascii="Times New Roman" w:hAnsi="Times New Roman" w:cs="Times New Roman"/>
        </w:rPr>
      </w:pPr>
      <w:r w:rsidRPr="0086583B">
        <w:rPr>
          <w:rFonts w:ascii="Times New Roman" w:hAnsi="Times New Roman" w:cs="Times New Roman"/>
        </w:rPr>
        <w:t xml:space="preserve">Be sure to include the entire sponsor protocol </w:t>
      </w:r>
      <w:r>
        <w:rPr>
          <w:rFonts w:ascii="Times New Roman" w:hAnsi="Times New Roman" w:cs="Times New Roman"/>
        </w:rPr>
        <w:t>and</w:t>
      </w:r>
      <w:r w:rsidRPr="0086583B">
        <w:rPr>
          <w:rFonts w:ascii="Times New Roman" w:hAnsi="Times New Roman" w:cs="Times New Roman"/>
        </w:rPr>
        <w:t xml:space="preserve"> the documents in the IRB submis</w:t>
      </w:r>
      <w:r>
        <w:rPr>
          <w:rFonts w:ascii="Times New Roman" w:hAnsi="Times New Roman" w:cs="Times New Roman"/>
        </w:rPr>
        <w:t xml:space="preserve">sion. Please upload this form to the </w:t>
      </w:r>
      <w:r w:rsidRPr="004A022A">
        <w:rPr>
          <w:rFonts w:ascii="Times New Roman" w:hAnsi="Times New Roman" w:cs="Times New Roman"/>
          <w:i/>
          <w:iCs/>
        </w:rPr>
        <w:t>Basic Study Information</w:t>
      </w:r>
      <w:r>
        <w:rPr>
          <w:rFonts w:ascii="Times New Roman" w:hAnsi="Times New Roman" w:cs="Times New Roman"/>
        </w:rPr>
        <w:t xml:space="preserve"> section of the Huron </w:t>
      </w:r>
      <w:proofErr w:type="spellStart"/>
      <w:r>
        <w:rPr>
          <w:rFonts w:ascii="Times New Roman" w:hAnsi="Times New Roman" w:cs="Times New Roman"/>
        </w:rPr>
        <w:t>eIRB</w:t>
      </w:r>
      <w:proofErr w:type="spellEnd"/>
      <w:r>
        <w:rPr>
          <w:rFonts w:ascii="Times New Roman" w:hAnsi="Times New Roman" w:cs="Times New Roman"/>
        </w:rPr>
        <w:t xml:space="preserve"> application under Item No. 10 along with the main study protocol.</w:t>
      </w:r>
    </w:p>
    <w:p w14:paraId="0818B42D" w14:textId="77777777" w:rsidR="006B2EF0" w:rsidRPr="00FB206E" w:rsidRDefault="006B2EF0" w:rsidP="006B2EF0">
      <w:pPr>
        <w:spacing w:line="240" w:lineRule="auto"/>
        <w:jc w:val="both"/>
        <w:rPr>
          <w:rFonts w:ascii="Times New Roman" w:hAnsi="Times New Roman" w:cs="Times New Roman"/>
          <w:sz w:val="16"/>
          <w:szCs w:val="16"/>
        </w:rPr>
      </w:pPr>
    </w:p>
    <w:p w14:paraId="36C4DB72" w14:textId="77777777" w:rsidR="006B2EF0" w:rsidRPr="0086583B" w:rsidRDefault="006B2EF0" w:rsidP="006B2EF0">
      <w:pPr>
        <w:spacing w:line="240" w:lineRule="auto"/>
        <w:jc w:val="both"/>
        <w:rPr>
          <w:rFonts w:ascii="Times New Roman" w:hAnsi="Times New Roman" w:cs="Times New Roman"/>
        </w:rPr>
      </w:pPr>
      <w:r w:rsidRPr="0086583B">
        <w:rPr>
          <w:rFonts w:ascii="Times New Roman" w:hAnsi="Times New Roman" w:cs="Times New Roman"/>
        </w:rPr>
        <w:t>Sections that are not relevant or sufficiently described in the main study protocol should be marked as not applicable (N</w:t>
      </w:r>
      <w:r>
        <w:rPr>
          <w:rFonts w:ascii="Times New Roman" w:hAnsi="Times New Roman" w:cs="Times New Roman"/>
        </w:rPr>
        <w:t>/</w:t>
      </w:r>
      <w:r w:rsidRPr="0086583B">
        <w:rPr>
          <w:rFonts w:ascii="Times New Roman" w:hAnsi="Times New Roman" w:cs="Times New Roman"/>
        </w:rPr>
        <w:t>A).</w:t>
      </w:r>
    </w:p>
    <w:p w14:paraId="392367A0" w14:textId="77777777" w:rsidR="006B2EF0" w:rsidRPr="00FB206E" w:rsidRDefault="006B2EF0" w:rsidP="006B2EF0">
      <w:pPr>
        <w:spacing w:line="240" w:lineRule="auto"/>
        <w:jc w:val="both"/>
        <w:rPr>
          <w:rFonts w:ascii="Times New Roman" w:hAnsi="Times New Roman" w:cs="Times New Roman"/>
          <w:sz w:val="16"/>
          <w:szCs w:val="16"/>
        </w:rPr>
      </w:pPr>
    </w:p>
    <w:tbl>
      <w:tblPr>
        <w:tblStyle w:val="TableGrid"/>
        <w:tblW w:w="0" w:type="auto"/>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none" w:sz="0" w:space="0" w:color="auto"/>
        </w:tblBorders>
        <w:tblLook w:val="04A0" w:firstRow="1" w:lastRow="0" w:firstColumn="1" w:lastColumn="0" w:noHBand="0" w:noVBand="1"/>
      </w:tblPr>
      <w:tblGrid>
        <w:gridCol w:w="1435"/>
        <w:gridCol w:w="1355"/>
        <w:gridCol w:w="265"/>
        <w:gridCol w:w="4500"/>
        <w:gridCol w:w="1795"/>
      </w:tblGrid>
      <w:tr w:rsidR="006B2EF0" w:rsidRPr="0086583B" w14:paraId="3CFC7754" w14:textId="77777777" w:rsidTr="00E77E32">
        <w:tc>
          <w:tcPr>
            <w:tcW w:w="2790" w:type="dxa"/>
            <w:gridSpan w:val="2"/>
          </w:tcPr>
          <w:p w14:paraId="1E4B3C58"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Protocol Title:</w:t>
            </w:r>
          </w:p>
          <w:p w14:paraId="4756BFEE" w14:textId="77777777" w:rsidR="006B2EF0" w:rsidRPr="0086583B" w:rsidRDefault="006B2EF0" w:rsidP="00E77E32">
            <w:pPr>
              <w:spacing w:after="60"/>
              <w:jc w:val="right"/>
              <w:rPr>
                <w:rFonts w:ascii="Times New Roman" w:hAnsi="Times New Roman" w:cs="Times New Roman"/>
                <w:vertAlign w:val="superscript"/>
              </w:rPr>
            </w:pPr>
            <w:r w:rsidRPr="0086583B">
              <w:rPr>
                <w:rFonts w:ascii="Times New Roman" w:hAnsi="Times New Roman" w:cs="Times New Roman"/>
                <w:vertAlign w:val="superscript"/>
              </w:rPr>
              <w:t>Include the full protocol title</w:t>
            </w:r>
          </w:p>
        </w:tc>
        <w:tc>
          <w:tcPr>
            <w:tcW w:w="6560" w:type="dxa"/>
            <w:gridSpan w:val="3"/>
          </w:tcPr>
          <w:p w14:paraId="660DDDA2" w14:textId="77777777" w:rsidR="006B2EF0" w:rsidRPr="0086583B" w:rsidRDefault="006B2EF0" w:rsidP="00E77E32">
            <w:pPr>
              <w:spacing w:after="60"/>
              <w:jc w:val="both"/>
              <w:rPr>
                <w:rFonts w:ascii="Times New Roman" w:hAnsi="Times New Roman" w:cs="Times New Roman"/>
              </w:rPr>
            </w:pPr>
          </w:p>
        </w:tc>
      </w:tr>
      <w:tr w:rsidR="006B2EF0" w:rsidRPr="0086583B" w14:paraId="7AD198F5" w14:textId="77777777" w:rsidTr="00E77E32">
        <w:tc>
          <w:tcPr>
            <w:tcW w:w="2790" w:type="dxa"/>
            <w:gridSpan w:val="2"/>
            <w:tcBorders>
              <w:bottom w:val="nil"/>
            </w:tcBorders>
          </w:tcPr>
          <w:p w14:paraId="3C7AA570"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Principal Investigator Name:</w:t>
            </w:r>
          </w:p>
        </w:tc>
        <w:tc>
          <w:tcPr>
            <w:tcW w:w="6560" w:type="dxa"/>
            <w:gridSpan w:val="3"/>
            <w:tcBorders>
              <w:bottom w:val="nil"/>
            </w:tcBorders>
          </w:tcPr>
          <w:p w14:paraId="48297DF2" w14:textId="77777777" w:rsidR="006B2EF0" w:rsidRPr="0086583B" w:rsidRDefault="006B2EF0" w:rsidP="00E77E32">
            <w:pPr>
              <w:spacing w:after="60"/>
              <w:jc w:val="both"/>
              <w:rPr>
                <w:rFonts w:ascii="Times New Roman" w:hAnsi="Times New Roman" w:cs="Times New Roman"/>
                <w:vertAlign w:val="superscript"/>
              </w:rPr>
            </w:pPr>
          </w:p>
        </w:tc>
      </w:tr>
      <w:tr w:rsidR="006B2EF0" w:rsidRPr="0086583B" w14:paraId="2C11A684" w14:textId="77777777" w:rsidTr="00E77E32">
        <w:tc>
          <w:tcPr>
            <w:tcW w:w="2790" w:type="dxa"/>
            <w:gridSpan w:val="2"/>
            <w:tcBorders>
              <w:top w:val="nil"/>
              <w:bottom w:val="nil"/>
            </w:tcBorders>
          </w:tcPr>
          <w:p w14:paraId="55E5EC5C"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Department:</w:t>
            </w:r>
          </w:p>
        </w:tc>
        <w:tc>
          <w:tcPr>
            <w:tcW w:w="6560" w:type="dxa"/>
            <w:gridSpan w:val="3"/>
            <w:tcBorders>
              <w:top w:val="nil"/>
              <w:bottom w:val="nil"/>
            </w:tcBorders>
          </w:tcPr>
          <w:p w14:paraId="70A95AEA" w14:textId="77777777" w:rsidR="006B2EF0" w:rsidRPr="0086583B" w:rsidRDefault="006B2EF0" w:rsidP="00E77E32">
            <w:pPr>
              <w:spacing w:after="60"/>
              <w:jc w:val="both"/>
              <w:rPr>
                <w:rFonts w:ascii="Times New Roman" w:hAnsi="Times New Roman" w:cs="Times New Roman"/>
                <w:vertAlign w:val="superscript"/>
              </w:rPr>
            </w:pPr>
          </w:p>
        </w:tc>
      </w:tr>
      <w:tr w:rsidR="006B2EF0" w:rsidRPr="0086583B" w14:paraId="115E3E00" w14:textId="77777777" w:rsidTr="00E77E32">
        <w:tc>
          <w:tcPr>
            <w:tcW w:w="2790" w:type="dxa"/>
            <w:gridSpan w:val="2"/>
            <w:tcBorders>
              <w:top w:val="nil"/>
              <w:bottom w:val="nil"/>
            </w:tcBorders>
          </w:tcPr>
          <w:p w14:paraId="3C2DD1D2"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Telephone Number:</w:t>
            </w:r>
          </w:p>
        </w:tc>
        <w:tc>
          <w:tcPr>
            <w:tcW w:w="6560" w:type="dxa"/>
            <w:gridSpan w:val="3"/>
            <w:tcBorders>
              <w:top w:val="nil"/>
              <w:bottom w:val="nil"/>
            </w:tcBorders>
          </w:tcPr>
          <w:p w14:paraId="44D74426" w14:textId="77777777" w:rsidR="006B2EF0" w:rsidRPr="0086583B" w:rsidRDefault="006B2EF0" w:rsidP="00E77E32">
            <w:pPr>
              <w:spacing w:after="60"/>
              <w:jc w:val="both"/>
              <w:rPr>
                <w:rFonts w:ascii="Times New Roman" w:hAnsi="Times New Roman" w:cs="Times New Roman"/>
                <w:vertAlign w:val="superscript"/>
              </w:rPr>
            </w:pPr>
          </w:p>
        </w:tc>
      </w:tr>
      <w:tr w:rsidR="006B2EF0" w:rsidRPr="0086583B" w14:paraId="372D7D5D" w14:textId="77777777" w:rsidTr="00E77E32">
        <w:tc>
          <w:tcPr>
            <w:tcW w:w="2790" w:type="dxa"/>
            <w:gridSpan w:val="2"/>
            <w:tcBorders>
              <w:top w:val="nil"/>
            </w:tcBorders>
          </w:tcPr>
          <w:p w14:paraId="677D3175"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Email Address:</w:t>
            </w:r>
          </w:p>
        </w:tc>
        <w:tc>
          <w:tcPr>
            <w:tcW w:w="6560" w:type="dxa"/>
            <w:gridSpan w:val="3"/>
            <w:tcBorders>
              <w:top w:val="nil"/>
            </w:tcBorders>
          </w:tcPr>
          <w:p w14:paraId="48DF3CD4" w14:textId="77777777" w:rsidR="006B2EF0" w:rsidRPr="0086583B" w:rsidRDefault="006B2EF0" w:rsidP="00E77E32">
            <w:pPr>
              <w:spacing w:after="60"/>
              <w:jc w:val="both"/>
              <w:rPr>
                <w:rFonts w:ascii="Times New Roman" w:hAnsi="Times New Roman" w:cs="Times New Roman"/>
                <w:vertAlign w:val="superscript"/>
              </w:rPr>
            </w:pPr>
          </w:p>
        </w:tc>
      </w:tr>
      <w:tr w:rsidR="006B2EF0" w:rsidRPr="0086583B" w14:paraId="6AADCBF5" w14:textId="77777777" w:rsidTr="00E77E32">
        <w:tc>
          <w:tcPr>
            <w:tcW w:w="2790" w:type="dxa"/>
            <w:gridSpan w:val="2"/>
          </w:tcPr>
          <w:p w14:paraId="672F2549"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Protocol Version Number:</w:t>
            </w:r>
          </w:p>
        </w:tc>
        <w:tc>
          <w:tcPr>
            <w:tcW w:w="6560" w:type="dxa"/>
            <w:gridSpan w:val="3"/>
          </w:tcPr>
          <w:p w14:paraId="16B64CD2" w14:textId="77777777" w:rsidR="006B2EF0" w:rsidRPr="0086583B" w:rsidRDefault="006B2EF0" w:rsidP="00E77E32">
            <w:pPr>
              <w:spacing w:after="60"/>
              <w:jc w:val="both"/>
              <w:rPr>
                <w:rFonts w:ascii="Times New Roman" w:hAnsi="Times New Roman" w:cs="Times New Roman"/>
              </w:rPr>
            </w:pPr>
          </w:p>
        </w:tc>
      </w:tr>
      <w:tr w:rsidR="006B2EF0" w:rsidRPr="0086583B" w14:paraId="3EE0CDC9" w14:textId="77777777" w:rsidTr="00E77E32">
        <w:tc>
          <w:tcPr>
            <w:tcW w:w="2790" w:type="dxa"/>
            <w:gridSpan w:val="2"/>
          </w:tcPr>
          <w:p w14:paraId="287674A2" w14:textId="77777777" w:rsidR="006B2EF0" w:rsidRPr="0086583B" w:rsidRDefault="006B2EF0" w:rsidP="00E77E32">
            <w:pPr>
              <w:spacing w:after="60"/>
              <w:jc w:val="right"/>
              <w:rPr>
                <w:rFonts w:ascii="Times New Roman" w:hAnsi="Times New Roman" w:cs="Times New Roman"/>
              </w:rPr>
            </w:pPr>
            <w:r w:rsidRPr="0086583B">
              <w:rPr>
                <w:rFonts w:ascii="Times New Roman" w:hAnsi="Times New Roman" w:cs="Times New Roman"/>
              </w:rPr>
              <w:t>Date of Site Supplement:</w:t>
            </w:r>
          </w:p>
        </w:tc>
        <w:tc>
          <w:tcPr>
            <w:tcW w:w="6560" w:type="dxa"/>
            <w:gridSpan w:val="3"/>
          </w:tcPr>
          <w:p w14:paraId="636543A4" w14:textId="77777777" w:rsidR="006B2EF0" w:rsidRPr="0086583B" w:rsidRDefault="006B2EF0" w:rsidP="00E77E32">
            <w:pPr>
              <w:spacing w:after="60"/>
              <w:jc w:val="both"/>
              <w:rPr>
                <w:rFonts w:ascii="Times New Roman" w:hAnsi="Times New Roman" w:cs="Times New Roman"/>
              </w:rPr>
            </w:pPr>
          </w:p>
        </w:tc>
      </w:tr>
      <w:tr w:rsidR="006B2EF0" w14:paraId="2E78D30A"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9350" w:type="dxa"/>
            <w:gridSpan w:val="5"/>
            <w:shd w:val="clear" w:color="auto" w:fill="E8E8E8" w:themeFill="background2"/>
          </w:tcPr>
          <w:p w14:paraId="51435E60" w14:textId="77777777" w:rsidR="006B2EF0" w:rsidRPr="00F52116" w:rsidRDefault="006B2EF0" w:rsidP="00E77E32">
            <w:pPr>
              <w:jc w:val="both"/>
              <w:rPr>
                <w:rFonts w:ascii="Times New Roman" w:hAnsi="Times New Roman" w:cs="Times New Roman"/>
                <w:b/>
                <w:bCs/>
              </w:rPr>
            </w:pPr>
            <w:r w:rsidRPr="00F52116">
              <w:rPr>
                <w:rFonts w:ascii="Times New Roman" w:hAnsi="Times New Roman" w:cs="Times New Roman"/>
                <w:b/>
                <w:bCs/>
              </w:rPr>
              <w:t>Revision History</w:t>
            </w:r>
          </w:p>
          <w:p w14:paraId="20887838" w14:textId="77777777" w:rsidR="006B2EF0" w:rsidRPr="00D02481" w:rsidRDefault="006B2EF0" w:rsidP="00E77E32">
            <w:pPr>
              <w:jc w:val="both"/>
              <w:rPr>
                <w:rFonts w:ascii="Times New Roman" w:hAnsi="Times New Roman" w:cs="Times New Roman"/>
                <w:sz w:val="24"/>
                <w:szCs w:val="24"/>
                <w:vertAlign w:val="superscript"/>
              </w:rPr>
            </w:pPr>
            <w:r w:rsidRPr="00D02481">
              <w:rPr>
                <w:rFonts w:ascii="Times New Roman" w:hAnsi="Times New Roman" w:cs="Times New Roman"/>
                <w:sz w:val="24"/>
                <w:szCs w:val="24"/>
                <w:vertAlign w:val="superscript"/>
              </w:rPr>
              <w:t>No need to review this section if this is the first version of the protocol you are submitting to the IRB.</w:t>
            </w:r>
          </w:p>
        </w:tc>
      </w:tr>
      <w:tr w:rsidR="006B2EF0" w14:paraId="30F63256"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35" w:type="dxa"/>
            <w:tcBorders>
              <w:right w:val="nil"/>
            </w:tcBorders>
          </w:tcPr>
          <w:p w14:paraId="6C44E02D" w14:textId="77777777" w:rsidR="006B2EF0" w:rsidRPr="00D02481" w:rsidRDefault="006B2EF0" w:rsidP="00E77E32">
            <w:pPr>
              <w:jc w:val="center"/>
              <w:rPr>
                <w:rFonts w:ascii="Times New Roman" w:hAnsi="Times New Roman" w:cs="Times New Roman"/>
                <w:b/>
                <w:bCs/>
                <w:sz w:val="20"/>
                <w:szCs w:val="20"/>
              </w:rPr>
            </w:pPr>
            <w:r w:rsidRPr="00D02481">
              <w:rPr>
                <w:rFonts w:ascii="Times New Roman" w:hAnsi="Times New Roman" w:cs="Times New Roman"/>
                <w:b/>
                <w:bCs/>
                <w:sz w:val="20"/>
                <w:szCs w:val="20"/>
              </w:rPr>
              <w:t>Revision No.</w:t>
            </w:r>
          </w:p>
        </w:tc>
        <w:tc>
          <w:tcPr>
            <w:tcW w:w="1620" w:type="dxa"/>
            <w:gridSpan w:val="2"/>
            <w:tcBorders>
              <w:left w:val="nil"/>
              <w:right w:val="nil"/>
            </w:tcBorders>
          </w:tcPr>
          <w:p w14:paraId="29590B5F" w14:textId="77777777" w:rsidR="006B2EF0" w:rsidRPr="00D02481" w:rsidRDefault="006B2EF0" w:rsidP="00E77E32">
            <w:pPr>
              <w:jc w:val="center"/>
              <w:rPr>
                <w:rFonts w:ascii="Times New Roman" w:hAnsi="Times New Roman" w:cs="Times New Roman"/>
                <w:b/>
                <w:bCs/>
                <w:sz w:val="20"/>
                <w:szCs w:val="20"/>
              </w:rPr>
            </w:pPr>
            <w:r w:rsidRPr="00D02481">
              <w:rPr>
                <w:rFonts w:ascii="Times New Roman" w:hAnsi="Times New Roman" w:cs="Times New Roman"/>
                <w:b/>
                <w:bCs/>
                <w:sz w:val="20"/>
                <w:szCs w:val="20"/>
              </w:rPr>
              <w:t>Version Date</w:t>
            </w:r>
          </w:p>
        </w:tc>
        <w:tc>
          <w:tcPr>
            <w:tcW w:w="4500" w:type="dxa"/>
            <w:tcBorders>
              <w:left w:val="nil"/>
              <w:right w:val="nil"/>
            </w:tcBorders>
          </w:tcPr>
          <w:p w14:paraId="5815FA13" w14:textId="77777777" w:rsidR="006B2EF0" w:rsidRPr="00D02481" w:rsidRDefault="006B2EF0" w:rsidP="00E77E32">
            <w:pPr>
              <w:jc w:val="center"/>
              <w:rPr>
                <w:rFonts w:ascii="Times New Roman" w:hAnsi="Times New Roman" w:cs="Times New Roman"/>
                <w:b/>
                <w:bCs/>
                <w:sz w:val="20"/>
                <w:szCs w:val="20"/>
              </w:rPr>
            </w:pPr>
            <w:r w:rsidRPr="00D02481">
              <w:rPr>
                <w:rFonts w:ascii="Times New Roman" w:hAnsi="Times New Roman" w:cs="Times New Roman"/>
                <w:b/>
                <w:bCs/>
                <w:sz w:val="20"/>
                <w:szCs w:val="20"/>
              </w:rPr>
              <w:t>Summary of Changes</w:t>
            </w:r>
          </w:p>
        </w:tc>
        <w:tc>
          <w:tcPr>
            <w:tcW w:w="1795" w:type="dxa"/>
            <w:tcBorders>
              <w:left w:val="nil"/>
            </w:tcBorders>
          </w:tcPr>
          <w:p w14:paraId="5E279E71" w14:textId="77777777" w:rsidR="006B2EF0" w:rsidRPr="00D02481" w:rsidRDefault="006B2EF0" w:rsidP="00E77E32">
            <w:pPr>
              <w:jc w:val="center"/>
              <w:rPr>
                <w:rFonts w:ascii="Times New Roman" w:hAnsi="Times New Roman" w:cs="Times New Roman"/>
                <w:b/>
                <w:bCs/>
                <w:sz w:val="20"/>
                <w:szCs w:val="20"/>
              </w:rPr>
            </w:pPr>
            <w:r w:rsidRPr="00D02481">
              <w:rPr>
                <w:rFonts w:ascii="Times New Roman" w:hAnsi="Times New Roman" w:cs="Times New Roman"/>
                <w:b/>
                <w:bCs/>
                <w:sz w:val="20"/>
                <w:szCs w:val="20"/>
              </w:rPr>
              <w:t>Consent Change?</w:t>
            </w:r>
          </w:p>
        </w:tc>
      </w:tr>
      <w:tr w:rsidR="006B2EF0" w14:paraId="2F533DAC"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35" w:type="dxa"/>
            <w:tcBorders>
              <w:right w:val="nil"/>
            </w:tcBorders>
          </w:tcPr>
          <w:p w14:paraId="6FF5EC8C" w14:textId="77777777" w:rsidR="006B2EF0" w:rsidRPr="00B75D56" w:rsidRDefault="006B2EF0" w:rsidP="00E77E32">
            <w:pPr>
              <w:rPr>
                <w:rFonts w:ascii="Times New Roman" w:hAnsi="Times New Roman" w:cs="Times New Roman"/>
                <w:sz w:val="20"/>
                <w:szCs w:val="20"/>
              </w:rPr>
            </w:pPr>
          </w:p>
        </w:tc>
        <w:tc>
          <w:tcPr>
            <w:tcW w:w="1620" w:type="dxa"/>
            <w:gridSpan w:val="2"/>
            <w:tcBorders>
              <w:left w:val="nil"/>
              <w:right w:val="nil"/>
            </w:tcBorders>
          </w:tcPr>
          <w:p w14:paraId="4880B8DC" w14:textId="77777777" w:rsidR="006B2EF0" w:rsidRPr="00B75D56" w:rsidRDefault="006B2EF0" w:rsidP="00E77E32">
            <w:pPr>
              <w:rPr>
                <w:rFonts w:ascii="Times New Roman" w:hAnsi="Times New Roman" w:cs="Times New Roman"/>
                <w:sz w:val="20"/>
                <w:szCs w:val="20"/>
              </w:rPr>
            </w:pPr>
          </w:p>
        </w:tc>
        <w:tc>
          <w:tcPr>
            <w:tcW w:w="4500" w:type="dxa"/>
            <w:tcBorders>
              <w:left w:val="nil"/>
              <w:right w:val="nil"/>
            </w:tcBorders>
          </w:tcPr>
          <w:p w14:paraId="0D40AF75" w14:textId="77777777" w:rsidR="006B2EF0" w:rsidRPr="00B75D56" w:rsidRDefault="006B2EF0" w:rsidP="00E77E32">
            <w:pPr>
              <w:rPr>
                <w:rFonts w:ascii="Times New Roman" w:hAnsi="Times New Roman" w:cs="Times New Roman"/>
                <w:sz w:val="20"/>
                <w:szCs w:val="20"/>
              </w:rPr>
            </w:pPr>
          </w:p>
        </w:tc>
        <w:tc>
          <w:tcPr>
            <w:tcW w:w="1795" w:type="dxa"/>
            <w:tcBorders>
              <w:left w:val="nil"/>
            </w:tcBorders>
          </w:tcPr>
          <w:p w14:paraId="0597E5B0" w14:textId="4D3B7973" w:rsidR="006B2EF0" w:rsidRPr="00B75D56" w:rsidRDefault="00715A12" w:rsidP="00E77E32">
            <w:pPr>
              <w:jc w:val="center"/>
              <w:rPr>
                <w:rFonts w:ascii="Times New Roman" w:hAnsi="Times New Roman" w:cs="Times New Roman"/>
                <w:sz w:val="20"/>
                <w:szCs w:val="20"/>
              </w:rPr>
            </w:pPr>
            <w:sdt>
              <w:sdtPr>
                <w:rPr>
                  <w:rFonts w:ascii="Times New Roman" w:hAnsi="Times New Roman" w:cs="Times New Roman"/>
                  <w:sz w:val="20"/>
                  <w:szCs w:val="20"/>
                </w:rPr>
                <w:id w:val="-721683547"/>
                <w14:checkbox>
                  <w14:checked w14:val="0"/>
                  <w14:checkedState w14:val="2612" w14:font="MS Gothic"/>
                  <w14:uncheckedState w14:val="2610" w14:font="MS Gothic"/>
                </w14:checkbox>
              </w:sdtPr>
              <w:sdtEndPr/>
              <w:sdtContent>
                <w:r w:rsidR="0001516F">
                  <w:rPr>
                    <w:rFonts w:ascii="MS Gothic" w:eastAsia="MS Gothic" w:hAnsi="MS Gothic" w:cs="Times New Roman" w:hint="eastAsia"/>
                    <w:sz w:val="20"/>
                    <w:szCs w:val="20"/>
                  </w:rPr>
                  <w:t>☐</w:t>
                </w:r>
              </w:sdtContent>
            </w:sdt>
            <w:r w:rsidR="006B2EF0">
              <w:rPr>
                <w:rFonts w:ascii="Times New Roman" w:hAnsi="Times New Roman" w:cs="Times New Roman"/>
                <w:sz w:val="20"/>
                <w:szCs w:val="20"/>
              </w:rPr>
              <w:t xml:space="preserve"> Yes</w:t>
            </w:r>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sdt>
              <w:sdtPr>
                <w:rPr>
                  <w:rFonts w:ascii="Times New Roman" w:hAnsi="Times New Roman" w:cs="Times New Roman"/>
                  <w:sz w:val="18"/>
                  <w:szCs w:val="18"/>
                </w:rPr>
                <w:id w:val="1724555688"/>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18"/>
                <w:szCs w:val="18"/>
              </w:rPr>
              <w:t xml:space="preserve"> </w:t>
            </w:r>
            <w:r w:rsidR="006B2EF0">
              <w:rPr>
                <w:rFonts w:ascii="Times New Roman" w:hAnsi="Times New Roman" w:cs="Times New Roman"/>
                <w:sz w:val="20"/>
                <w:szCs w:val="20"/>
              </w:rPr>
              <w:t>No</w:t>
            </w:r>
          </w:p>
        </w:tc>
      </w:tr>
      <w:tr w:rsidR="006B2EF0" w14:paraId="49C89D8F"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35" w:type="dxa"/>
            <w:tcBorders>
              <w:right w:val="nil"/>
            </w:tcBorders>
          </w:tcPr>
          <w:p w14:paraId="2771B3D2" w14:textId="77777777" w:rsidR="006B2EF0" w:rsidRDefault="006B2EF0" w:rsidP="00E77E32">
            <w:pPr>
              <w:rPr>
                <w:rFonts w:ascii="Times New Roman" w:hAnsi="Times New Roman" w:cs="Times New Roman"/>
                <w:sz w:val="20"/>
                <w:szCs w:val="20"/>
              </w:rPr>
            </w:pPr>
          </w:p>
        </w:tc>
        <w:tc>
          <w:tcPr>
            <w:tcW w:w="1620" w:type="dxa"/>
            <w:gridSpan w:val="2"/>
            <w:tcBorders>
              <w:left w:val="nil"/>
              <w:right w:val="nil"/>
            </w:tcBorders>
          </w:tcPr>
          <w:p w14:paraId="500C4BF1" w14:textId="77777777" w:rsidR="006B2EF0" w:rsidRDefault="006B2EF0" w:rsidP="00E77E32">
            <w:pPr>
              <w:rPr>
                <w:rFonts w:ascii="Times New Roman" w:hAnsi="Times New Roman" w:cs="Times New Roman"/>
                <w:sz w:val="20"/>
                <w:szCs w:val="20"/>
              </w:rPr>
            </w:pPr>
          </w:p>
        </w:tc>
        <w:tc>
          <w:tcPr>
            <w:tcW w:w="4500" w:type="dxa"/>
            <w:tcBorders>
              <w:left w:val="nil"/>
              <w:right w:val="nil"/>
            </w:tcBorders>
          </w:tcPr>
          <w:p w14:paraId="02CA2F6D" w14:textId="77777777" w:rsidR="006B2EF0" w:rsidRDefault="006B2EF0" w:rsidP="00E77E32">
            <w:pPr>
              <w:rPr>
                <w:rFonts w:ascii="Times New Roman" w:hAnsi="Times New Roman" w:cs="Times New Roman"/>
                <w:sz w:val="20"/>
                <w:szCs w:val="20"/>
              </w:rPr>
            </w:pPr>
          </w:p>
        </w:tc>
        <w:tc>
          <w:tcPr>
            <w:tcW w:w="1795" w:type="dxa"/>
            <w:tcBorders>
              <w:left w:val="nil"/>
            </w:tcBorders>
          </w:tcPr>
          <w:p w14:paraId="218A1808" w14:textId="42DAF99F" w:rsidR="006B2EF0" w:rsidRPr="008F4D5E" w:rsidRDefault="00715A12" w:rsidP="00E77E32">
            <w:pPr>
              <w:jc w:val="center"/>
              <w:rPr>
                <w:rFonts w:ascii="Times New Roman" w:hAnsi="Times New Roman" w:cs="Times New Roman"/>
                <w:sz w:val="18"/>
                <w:szCs w:val="18"/>
              </w:rPr>
            </w:pPr>
            <w:sdt>
              <w:sdtPr>
                <w:rPr>
                  <w:rFonts w:ascii="Times New Roman" w:hAnsi="Times New Roman" w:cs="Times New Roman"/>
                  <w:sz w:val="18"/>
                  <w:szCs w:val="18"/>
                </w:rPr>
                <w:id w:val="623742878"/>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r w:rsidR="006B2EF0">
              <w:rPr>
                <w:rFonts w:ascii="Times New Roman" w:hAnsi="Times New Roman" w:cs="Times New Roman"/>
                <w:sz w:val="20"/>
                <w:szCs w:val="20"/>
              </w:rPr>
              <w:t>Yes</w:t>
            </w:r>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r w:rsidR="00A63EFF">
              <w:rPr>
                <w:rFonts w:ascii="Times New Roman" w:hAnsi="Times New Roman" w:cs="Times New Roman"/>
                <w:sz w:val="18"/>
                <w:szCs w:val="18"/>
              </w:rPr>
              <w:t xml:space="preserve"> </w:t>
            </w:r>
            <w:sdt>
              <w:sdtPr>
                <w:rPr>
                  <w:rFonts w:ascii="Times New Roman" w:hAnsi="Times New Roman" w:cs="Times New Roman"/>
                  <w:sz w:val="18"/>
                  <w:szCs w:val="18"/>
                </w:rPr>
                <w:id w:val="1509949983"/>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18"/>
                <w:szCs w:val="18"/>
              </w:rPr>
              <w:t xml:space="preserve"> </w:t>
            </w:r>
            <w:r w:rsidR="006B2EF0">
              <w:rPr>
                <w:rFonts w:ascii="Times New Roman" w:hAnsi="Times New Roman" w:cs="Times New Roman"/>
                <w:sz w:val="20"/>
                <w:szCs w:val="20"/>
              </w:rPr>
              <w:t>No</w:t>
            </w:r>
          </w:p>
        </w:tc>
      </w:tr>
      <w:tr w:rsidR="006B2EF0" w14:paraId="5F7FF40A"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35" w:type="dxa"/>
            <w:tcBorders>
              <w:right w:val="nil"/>
            </w:tcBorders>
          </w:tcPr>
          <w:p w14:paraId="30515FB3" w14:textId="77777777" w:rsidR="006B2EF0" w:rsidRDefault="006B2EF0" w:rsidP="00E77E32">
            <w:pPr>
              <w:rPr>
                <w:rFonts w:ascii="Times New Roman" w:hAnsi="Times New Roman" w:cs="Times New Roman"/>
                <w:sz w:val="20"/>
                <w:szCs w:val="20"/>
              </w:rPr>
            </w:pPr>
          </w:p>
        </w:tc>
        <w:tc>
          <w:tcPr>
            <w:tcW w:w="1620" w:type="dxa"/>
            <w:gridSpan w:val="2"/>
            <w:tcBorders>
              <w:left w:val="nil"/>
              <w:right w:val="nil"/>
            </w:tcBorders>
          </w:tcPr>
          <w:p w14:paraId="3CD12D52" w14:textId="77777777" w:rsidR="006B2EF0" w:rsidRDefault="006B2EF0" w:rsidP="00E77E32">
            <w:pPr>
              <w:rPr>
                <w:rFonts w:ascii="Times New Roman" w:hAnsi="Times New Roman" w:cs="Times New Roman"/>
                <w:sz w:val="20"/>
                <w:szCs w:val="20"/>
              </w:rPr>
            </w:pPr>
          </w:p>
        </w:tc>
        <w:tc>
          <w:tcPr>
            <w:tcW w:w="4500" w:type="dxa"/>
            <w:tcBorders>
              <w:left w:val="nil"/>
              <w:right w:val="nil"/>
            </w:tcBorders>
          </w:tcPr>
          <w:p w14:paraId="3FC46DB8" w14:textId="77777777" w:rsidR="006B2EF0" w:rsidRDefault="006B2EF0" w:rsidP="00E77E32">
            <w:pPr>
              <w:rPr>
                <w:rFonts w:ascii="Times New Roman" w:hAnsi="Times New Roman" w:cs="Times New Roman"/>
                <w:sz w:val="20"/>
                <w:szCs w:val="20"/>
              </w:rPr>
            </w:pPr>
          </w:p>
        </w:tc>
        <w:tc>
          <w:tcPr>
            <w:tcW w:w="1795" w:type="dxa"/>
            <w:tcBorders>
              <w:left w:val="nil"/>
            </w:tcBorders>
          </w:tcPr>
          <w:p w14:paraId="6DB1F7E5" w14:textId="67745B08" w:rsidR="006B2EF0" w:rsidRPr="008F4D5E" w:rsidRDefault="00715A12" w:rsidP="00E77E32">
            <w:pPr>
              <w:jc w:val="center"/>
              <w:rPr>
                <w:rFonts w:ascii="Times New Roman" w:hAnsi="Times New Roman" w:cs="Times New Roman"/>
                <w:sz w:val="18"/>
                <w:szCs w:val="18"/>
              </w:rPr>
            </w:pPr>
            <w:sdt>
              <w:sdtPr>
                <w:rPr>
                  <w:rFonts w:ascii="Times New Roman" w:hAnsi="Times New Roman" w:cs="Times New Roman"/>
                  <w:sz w:val="18"/>
                  <w:szCs w:val="18"/>
                </w:rPr>
                <w:id w:val="427159655"/>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sdt>
              <w:sdtPr>
                <w:rPr>
                  <w:rFonts w:ascii="Times New Roman" w:hAnsi="Times New Roman" w:cs="Times New Roman"/>
                  <w:sz w:val="20"/>
                  <w:szCs w:val="20"/>
                </w:rPr>
                <w:id w:val="182713172"/>
                <w:placeholder>
                  <w:docPart w:val="0ECC978A66F54A67B2AD400BCDD91149"/>
                </w:placeholder>
                <w15:appearance w15:val="hidden"/>
              </w:sdtPr>
              <w:sdtEndPr/>
              <w:sdtContent>
                <w:r w:rsidR="006B2EF0">
                  <w:rPr>
                    <w:rFonts w:ascii="Times New Roman" w:hAnsi="Times New Roman" w:cs="Times New Roman"/>
                    <w:sz w:val="20"/>
                    <w:szCs w:val="20"/>
                  </w:rPr>
                  <w:t>Yes</w:t>
                </w:r>
              </w:sdtContent>
            </w:sdt>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sdt>
              <w:sdtPr>
                <w:rPr>
                  <w:rFonts w:ascii="Times New Roman" w:hAnsi="Times New Roman" w:cs="Times New Roman"/>
                  <w:sz w:val="18"/>
                  <w:szCs w:val="18"/>
                </w:rPr>
                <w:id w:val="-135989140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18"/>
                <w:szCs w:val="18"/>
              </w:rPr>
              <w:t xml:space="preserve"> </w:t>
            </w:r>
            <w:sdt>
              <w:sdtPr>
                <w:rPr>
                  <w:rFonts w:ascii="Times New Roman" w:hAnsi="Times New Roman" w:cs="Times New Roman"/>
                  <w:sz w:val="20"/>
                  <w:szCs w:val="20"/>
                </w:rPr>
                <w:id w:val="-186364600"/>
                <w:lock w:val="contentLocked"/>
                <w:placeholder>
                  <w:docPart w:val="0ECC978A66F54A67B2AD400BCDD91149"/>
                </w:placeholder>
                <w15:appearance w15:val="hidden"/>
              </w:sdtPr>
              <w:sdtEndPr/>
              <w:sdtContent>
                <w:r w:rsidR="006B2EF0">
                  <w:rPr>
                    <w:rFonts w:ascii="Times New Roman" w:hAnsi="Times New Roman" w:cs="Times New Roman"/>
                    <w:sz w:val="20"/>
                    <w:szCs w:val="20"/>
                  </w:rPr>
                  <w:t>No</w:t>
                </w:r>
              </w:sdtContent>
            </w:sdt>
          </w:p>
        </w:tc>
      </w:tr>
      <w:tr w:rsidR="006B2EF0" w14:paraId="051658A8"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35" w:type="dxa"/>
            <w:tcBorders>
              <w:right w:val="nil"/>
            </w:tcBorders>
          </w:tcPr>
          <w:p w14:paraId="4AC21A8B" w14:textId="77777777" w:rsidR="006B2EF0" w:rsidRDefault="006B2EF0" w:rsidP="00E77E32">
            <w:pPr>
              <w:rPr>
                <w:rFonts w:ascii="Times New Roman" w:hAnsi="Times New Roman" w:cs="Times New Roman"/>
                <w:sz w:val="20"/>
                <w:szCs w:val="20"/>
              </w:rPr>
            </w:pPr>
          </w:p>
        </w:tc>
        <w:tc>
          <w:tcPr>
            <w:tcW w:w="1620" w:type="dxa"/>
            <w:gridSpan w:val="2"/>
            <w:tcBorders>
              <w:left w:val="nil"/>
              <w:right w:val="nil"/>
            </w:tcBorders>
          </w:tcPr>
          <w:p w14:paraId="13812A74" w14:textId="77777777" w:rsidR="006B2EF0" w:rsidRDefault="006B2EF0" w:rsidP="00E77E32">
            <w:pPr>
              <w:rPr>
                <w:rFonts w:ascii="Times New Roman" w:hAnsi="Times New Roman" w:cs="Times New Roman"/>
                <w:sz w:val="20"/>
                <w:szCs w:val="20"/>
              </w:rPr>
            </w:pPr>
          </w:p>
        </w:tc>
        <w:tc>
          <w:tcPr>
            <w:tcW w:w="4500" w:type="dxa"/>
            <w:tcBorders>
              <w:left w:val="nil"/>
              <w:right w:val="nil"/>
            </w:tcBorders>
          </w:tcPr>
          <w:p w14:paraId="5D466374" w14:textId="77777777" w:rsidR="006B2EF0" w:rsidRDefault="006B2EF0" w:rsidP="00E77E32">
            <w:pPr>
              <w:rPr>
                <w:rFonts w:ascii="Times New Roman" w:hAnsi="Times New Roman" w:cs="Times New Roman"/>
                <w:sz w:val="20"/>
                <w:szCs w:val="20"/>
              </w:rPr>
            </w:pPr>
          </w:p>
        </w:tc>
        <w:tc>
          <w:tcPr>
            <w:tcW w:w="1795" w:type="dxa"/>
            <w:tcBorders>
              <w:left w:val="nil"/>
            </w:tcBorders>
          </w:tcPr>
          <w:p w14:paraId="706245A2" w14:textId="7E07EA26" w:rsidR="006B2EF0" w:rsidRPr="008F4D5E" w:rsidRDefault="00715A12" w:rsidP="00E77E32">
            <w:pPr>
              <w:jc w:val="center"/>
              <w:rPr>
                <w:rFonts w:ascii="Times New Roman" w:hAnsi="Times New Roman" w:cs="Times New Roman"/>
                <w:sz w:val="18"/>
                <w:szCs w:val="18"/>
              </w:rPr>
            </w:pPr>
            <w:sdt>
              <w:sdtPr>
                <w:rPr>
                  <w:rFonts w:ascii="Times New Roman" w:hAnsi="Times New Roman" w:cs="Times New Roman"/>
                  <w:sz w:val="18"/>
                  <w:szCs w:val="18"/>
                </w:rPr>
                <w:id w:val="-1096783435"/>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sdt>
              <w:sdtPr>
                <w:rPr>
                  <w:rFonts w:ascii="Times New Roman" w:hAnsi="Times New Roman" w:cs="Times New Roman"/>
                  <w:sz w:val="20"/>
                  <w:szCs w:val="20"/>
                </w:rPr>
                <w:id w:val="1000928240"/>
                <w:lock w:val="contentLocked"/>
                <w:placeholder>
                  <w:docPart w:val="0ECC978A66F54A67B2AD400BCDD91149"/>
                </w:placeholder>
                <w15:appearance w15:val="hidden"/>
              </w:sdtPr>
              <w:sdtEndPr/>
              <w:sdtContent>
                <w:r w:rsidR="006B2EF0">
                  <w:rPr>
                    <w:rFonts w:ascii="Times New Roman" w:hAnsi="Times New Roman" w:cs="Times New Roman"/>
                    <w:sz w:val="20"/>
                    <w:szCs w:val="20"/>
                  </w:rPr>
                  <w:t>Yes</w:t>
                </w:r>
              </w:sdtContent>
            </w:sdt>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sdt>
              <w:sdtPr>
                <w:rPr>
                  <w:rFonts w:ascii="Times New Roman" w:hAnsi="Times New Roman" w:cs="Times New Roman"/>
                  <w:sz w:val="18"/>
                  <w:szCs w:val="18"/>
                </w:rPr>
                <w:id w:val="-184254699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20"/>
                <w:szCs w:val="20"/>
              </w:rPr>
              <w:t xml:space="preserve"> </w:t>
            </w:r>
            <w:sdt>
              <w:sdtPr>
                <w:rPr>
                  <w:rFonts w:ascii="Times New Roman" w:hAnsi="Times New Roman" w:cs="Times New Roman"/>
                  <w:sz w:val="20"/>
                  <w:szCs w:val="20"/>
                </w:rPr>
                <w:id w:val="509961607"/>
                <w:lock w:val="contentLocked"/>
                <w:placeholder>
                  <w:docPart w:val="0ECC978A66F54A67B2AD400BCDD91149"/>
                </w:placeholder>
                <w15:appearance w15:val="hidden"/>
              </w:sdtPr>
              <w:sdtEndPr/>
              <w:sdtContent>
                <w:r w:rsidR="006B2EF0">
                  <w:rPr>
                    <w:rFonts w:ascii="Times New Roman" w:hAnsi="Times New Roman" w:cs="Times New Roman"/>
                    <w:sz w:val="20"/>
                    <w:szCs w:val="20"/>
                  </w:rPr>
                  <w:t>No</w:t>
                </w:r>
              </w:sdtContent>
            </w:sdt>
          </w:p>
        </w:tc>
      </w:tr>
      <w:tr w:rsidR="006B2EF0" w14:paraId="2D0CB096" w14:textId="77777777" w:rsidTr="00E77E32">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35" w:type="dxa"/>
            <w:tcBorders>
              <w:right w:val="nil"/>
            </w:tcBorders>
          </w:tcPr>
          <w:p w14:paraId="4553E1CC" w14:textId="77777777" w:rsidR="006B2EF0" w:rsidRDefault="006B2EF0" w:rsidP="00E77E32">
            <w:pPr>
              <w:rPr>
                <w:rFonts w:ascii="Times New Roman" w:hAnsi="Times New Roman" w:cs="Times New Roman"/>
                <w:sz w:val="20"/>
                <w:szCs w:val="20"/>
              </w:rPr>
            </w:pPr>
          </w:p>
        </w:tc>
        <w:tc>
          <w:tcPr>
            <w:tcW w:w="1620" w:type="dxa"/>
            <w:gridSpan w:val="2"/>
            <w:tcBorders>
              <w:left w:val="nil"/>
              <w:right w:val="nil"/>
            </w:tcBorders>
          </w:tcPr>
          <w:p w14:paraId="3E0A34DD" w14:textId="77777777" w:rsidR="006B2EF0" w:rsidRDefault="006B2EF0" w:rsidP="00E77E32">
            <w:pPr>
              <w:rPr>
                <w:rFonts w:ascii="Times New Roman" w:hAnsi="Times New Roman" w:cs="Times New Roman"/>
                <w:sz w:val="20"/>
                <w:szCs w:val="20"/>
              </w:rPr>
            </w:pPr>
          </w:p>
        </w:tc>
        <w:tc>
          <w:tcPr>
            <w:tcW w:w="4500" w:type="dxa"/>
            <w:tcBorders>
              <w:left w:val="nil"/>
              <w:right w:val="nil"/>
            </w:tcBorders>
          </w:tcPr>
          <w:p w14:paraId="289ACF63" w14:textId="77777777" w:rsidR="006B2EF0" w:rsidRDefault="006B2EF0" w:rsidP="00E77E32">
            <w:pPr>
              <w:rPr>
                <w:rFonts w:ascii="Times New Roman" w:hAnsi="Times New Roman" w:cs="Times New Roman"/>
                <w:sz w:val="20"/>
                <w:szCs w:val="20"/>
              </w:rPr>
            </w:pPr>
          </w:p>
        </w:tc>
        <w:tc>
          <w:tcPr>
            <w:tcW w:w="1795" w:type="dxa"/>
            <w:tcBorders>
              <w:left w:val="nil"/>
            </w:tcBorders>
          </w:tcPr>
          <w:p w14:paraId="5612DF48" w14:textId="14C4DF59" w:rsidR="006B2EF0" w:rsidRPr="008F4D5E" w:rsidRDefault="00715A12" w:rsidP="00E77E32">
            <w:pPr>
              <w:jc w:val="center"/>
              <w:rPr>
                <w:rFonts w:ascii="Times New Roman" w:hAnsi="Times New Roman" w:cs="Times New Roman"/>
                <w:sz w:val="18"/>
                <w:szCs w:val="18"/>
              </w:rPr>
            </w:pPr>
            <w:sdt>
              <w:sdtPr>
                <w:rPr>
                  <w:rFonts w:ascii="Times New Roman" w:hAnsi="Times New Roman" w:cs="Times New Roman"/>
                  <w:sz w:val="18"/>
                  <w:szCs w:val="18"/>
                </w:rPr>
                <w:id w:val="914670374"/>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sdt>
              <w:sdtPr>
                <w:rPr>
                  <w:rFonts w:ascii="Times New Roman" w:hAnsi="Times New Roman" w:cs="Times New Roman"/>
                  <w:sz w:val="20"/>
                  <w:szCs w:val="20"/>
                </w:rPr>
                <w:id w:val="-1225440457"/>
                <w:lock w:val="contentLocked"/>
                <w:placeholder>
                  <w:docPart w:val="0ECC978A66F54A67B2AD400BCDD91149"/>
                </w:placeholder>
                <w15:appearance w15:val="hidden"/>
              </w:sdtPr>
              <w:sdtEndPr/>
              <w:sdtContent>
                <w:r w:rsidR="006B2EF0">
                  <w:rPr>
                    <w:rFonts w:ascii="Times New Roman" w:hAnsi="Times New Roman" w:cs="Times New Roman"/>
                    <w:sz w:val="20"/>
                    <w:szCs w:val="20"/>
                  </w:rPr>
                  <w:t>Yes</w:t>
                </w:r>
              </w:sdtContent>
            </w:sdt>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sdt>
              <w:sdtPr>
                <w:rPr>
                  <w:rFonts w:ascii="Times New Roman" w:hAnsi="Times New Roman" w:cs="Times New Roman"/>
                  <w:sz w:val="18"/>
                  <w:szCs w:val="18"/>
                </w:rPr>
                <w:id w:val="-1188593856"/>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20"/>
                <w:szCs w:val="20"/>
              </w:rPr>
              <w:t xml:space="preserve"> </w:t>
            </w:r>
            <w:sdt>
              <w:sdtPr>
                <w:rPr>
                  <w:rFonts w:ascii="Times New Roman" w:hAnsi="Times New Roman" w:cs="Times New Roman"/>
                  <w:sz w:val="20"/>
                  <w:szCs w:val="20"/>
                </w:rPr>
                <w:id w:val="859625261"/>
                <w:lock w:val="contentLocked"/>
                <w:placeholder>
                  <w:docPart w:val="0ECC978A66F54A67B2AD400BCDD91149"/>
                </w:placeholder>
                <w15:appearance w15:val="hidden"/>
              </w:sdtPr>
              <w:sdtEndPr/>
              <w:sdtContent>
                <w:r w:rsidR="006B2EF0">
                  <w:rPr>
                    <w:rFonts w:ascii="Times New Roman" w:hAnsi="Times New Roman" w:cs="Times New Roman"/>
                    <w:sz w:val="20"/>
                    <w:szCs w:val="20"/>
                  </w:rPr>
                  <w:t>No</w:t>
                </w:r>
              </w:sdtContent>
            </w:sdt>
          </w:p>
        </w:tc>
      </w:tr>
    </w:tbl>
    <w:p w14:paraId="04C6B109" w14:textId="6067615A" w:rsidR="00D858B4" w:rsidRDefault="00D858B4" w:rsidP="00D858B4">
      <w:pPr>
        <w:pStyle w:val="Heading1"/>
      </w:pPr>
      <w:r>
        <w:t>1: GHUCCTS (Georgetown-Howard Universities Center for Clinical and Translational Science)</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590"/>
        <w:gridCol w:w="1770"/>
      </w:tblGrid>
      <w:tr w:rsidR="00D858B4" w:rsidRPr="00B75D56" w14:paraId="0F683654" w14:textId="77777777" w:rsidTr="00E77E32">
        <w:tc>
          <w:tcPr>
            <w:tcW w:w="7590" w:type="dxa"/>
            <w:tcBorders>
              <w:right w:val="nil"/>
            </w:tcBorders>
          </w:tcPr>
          <w:p w14:paraId="251FE177" w14:textId="77777777" w:rsidR="00D858B4" w:rsidRPr="00B75D56" w:rsidRDefault="00D858B4" w:rsidP="00E77E32">
            <w:pPr>
              <w:rPr>
                <w:rFonts w:ascii="Times New Roman" w:hAnsi="Times New Roman" w:cs="Times New Roman"/>
                <w:sz w:val="20"/>
                <w:szCs w:val="20"/>
              </w:rPr>
            </w:pPr>
            <w:r>
              <w:rPr>
                <w:rFonts w:ascii="Times New Roman" w:hAnsi="Times New Roman" w:cs="Times New Roman"/>
                <w:sz w:val="20"/>
                <w:szCs w:val="20"/>
              </w:rPr>
              <w:t>Is this study a GHUCCTS Study?</w:t>
            </w:r>
          </w:p>
        </w:tc>
        <w:tc>
          <w:tcPr>
            <w:tcW w:w="1770" w:type="dxa"/>
            <w:tcBorders>
              <w:left w:val="nil"/>
            </w:tcBorders>
          </w:tcPr>
          <w:p w14:paraId="53195F42" w14:textId="14B05E99" w:rsidR="00D858B4" w:rsidRPr="00B75D56" w:rsidRDefault="00715A12" w:rsidP="00E77E32">
            <w:pPr>
              <w:jc w:val="center"/>
              <w:rPr>
                <w:rFonts w:ascii="Times New Roman" w:hAnsi="Times New Roman" w:cs="Times New Roman"/>
                <w:sz w:val="20"/>
                <w:szCs w:val="20"/>
              </w:rPr>
            </w:pPr>
            <w:sdt>
              <w:sdtPr>
                <w:rPr>
                  <w:rFonts w:ascii="Times New Roman" w:hAnsi="Times New Roman" w:cs="Times New Roman"/>
                  <w:sz w:val="18"/>
                  <w:szCs w:val="18"/>
                </w:rPr>
                <w:id w:val="-680275826"/>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sdt>
              <w:sdtPr>
                <w:rPr>
                  <w:rFonts w:ascii="Times New Roman" w:hAnsi="Times New Roman" w:cs="Times New Roman"/>
                  <w:sz w:val="20"/>
                  <w:szCs w:val="20"/>
                </w:rPr>
                <w:id w:val="1046877148"/>
                <w:lock w:val="contentLocked"/>
                <w:placeholder>
                  <w:docPart w:val="6D98BE69E5A641AFB881ABD8389B220B"/>
                </w:placeholder>
                <w15:appearance w15:val="hidden"/>
              </w:sdtPr>
              <w:sdtEndPr/>
              <w:sdtContent>
                <w:r w:rsidR="00D858B4">
                  <w:rPr>
                    <w:rFonts w:ascii="Times New Roman" w:hAnsi="Times New Roman" w:cs="Times New Roman"/>
                    <w:sz w:val="20"/>
                    <w:szCs w:val="20"/>
                  </w:rPr>
                  <w:t>Ye</w:t>
                </w:r>
              </w:sdtContent>
            </w:sdt>
            <w:r w:rsidR="00D858B4">
              <w:rPr>
                <w:rFonts w:ascii="Times New Roman" w:hAnsi="Times New Roman" w:cs="Times New Roman"/>
                <w:sz w:val="20"/>
                <w:szCs w:val="20"/>
              </w:rPr>
              <w:t>s</w:t>
            </w:r>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sdt>
              <w:sdtPr>
                <w:rPr>
                  <w:rFonts w:ascii="Times New Roman" w:hAnsi="Times New Roman" w:cs="Times New Roman"/>
                  <w:sz w:val="18"/>
                  <w:szCs w:val="18"/>
                </w:rPr>
                <w:id w:val="-1451158224"/>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20"/>
                <w:szCs w:val="20"/>
              </w:rPr>
              <w:t xml:space="preserve"> </w:t>
            </w:r>
            <w:sdt>
              <w:sdtPr>
                <w:rPr>
                  <w:rFonts w:ascii="Times New Roman" w:hAnsi="Times New Roman" w:cs="Times New Roman"/>
                  <w:sz w:val="20"/>
                  <w:szCs w:val="20"/>
                </w:rPr>
                <w:id w:val="-1396732432"/>
                <w:lock w:val="contentLocked"/>
                <w:placeholder>
                  <w:docPart w:val="6D98BE69E5A641AFB881ABD8389B220B"/>
                </w:placeholder>
                <w15:appearance w15:val="hidden"/>
              </w:sdtPr>
              <w:sdtEndPr/>
              <w:sdtContent>
                <w:r w:rsidR="00D858B4">
                  <w:rPr>
                    <w:rFonts w:ascii="Times New Roman" w:hAnsi="Times New Roman" w:cs="Times New Roman"/>
                    <w:sz w:val="20"/>
                    <w:szCs w:val="20"/>
                  </w:rPr>
                  <w:t>No</w:t>
                </w:r>
              </w:sdtContent>
            </w:sdt>
          </w:p>
        </w:tc>
      </w:tr>
      <w:tr w:rsidR="00D858B4" w:rsidRPr="008F4D5E" w14:paraId="0060EB4D" w14:textId="77777777" w:rsidTr="00E77E32">
        <w:tc>
          <w:tcPr>
            <w:tcW w:w="7590" w:type="dxa"/>
            <w:tcBorders>
              <w:right w:val="nil"/>
            </w:tcBorders>
          </w:tcPr>
          <w:p w14:paraId="2BF8F5B4" w14:textId="77777777" w:rsidR="00D858B4" w:rsidRDefault="00D858B4" w:rsidP="00E77E32">
            <w:pPr>
              <w:rPr>
                <w:rFonts w:ascii="Times New Roman" w:hAnsi="Times New Roman" w:cs="Times New Roman"/>
                <w:sz w:val="20"/>
                <w:szCs w:val="20"/>
              </w:rPr>
            </w:pPr>
            <w:r>
              <w:rPr>
                <w:rFonts w:ascii="Times New Roman" w:hAnsi="Times New Roman" w:cs="Times New Roman"/>
                <w:sz w:val="20"/>
                <w:szCs w:val="20"/>
              </w:rPr>
              <w:t>Is the project being sponsored or funded by GHUCCTS?</w:t>
            </w:r>
          </w:p>
        </w:tc>
        <w:tc>
          <w:tcPr>
            <w:tcW w:w="1770" w:type="dxa"/>
            <w:tcBorders>
              <w:left w:val="nil"/>
            </w:tcBorders>
          </w:tcPr>
          <w:p w14:paraId="08F6D548" w14:textId="4F12C8A7" w:rsidR="00D858B4" w:rsidRPr="008F4D5E" w:rsidRDefault="00715A12" w:rsidP="00E77E32">
            <w:pPr>
              <w:jc w:val="center"/>
              <w:rPr>
                <w:rFonts w:ascii="Times New Roman" w:hAnsi="Times New Roman" w:cs="Times New Roman"/>
                <w:sz w:val="18"/>
                <w:szCs w:val="18"/>
              </w:rPr>
            </w:pPr>
            <w:sdt>
              <w:sdtPr>
                <w:rPr>
                  <w:rFonts w:ascii="Times New Roman" w:hAnsi="Times New Roman" w:cs="Times New Roman"/>
                  <w:sz w:val="18"/>
                  <w:szCs w:val="18"/>
                </w:rPr>
                <w:id w:val="156029299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sdt>
              <w:sdtPr>
                <w:rPr>
                  <w:rFonts w:ascii="Times New Roman" w:hAnsi="Times New Roman" w:cs="Times New Roman"/>
                  <w:sz w:val="20"/>
                  <w:szCs w:val="20"/>
                </w:rPr>
                <w:id w:val="884991405"/>
                <w:lock w:val="contentLocked"/>
                <w:placeholder>
                  <w:docPart w:val="B02120F95862493BB3035F67CEEE39C2"/>
                </w:placeholder>
                <w15:appearance w15:val="hidden"/>
              </w:sdtPr>
              <w:sdtEndPr/>
              <w:sdtContent>
                <w:r w:rsidR="00D858B4">
                  <w:rPr>
                    <w:rFonts w:ascii="Times New Roman" w:hAnsi="Times New Roman" w:cs="Times New Roman"/>
                    <w:sz w:val="20"/>
                    <w:szCs w:val="20"/>
                  </w:rPr>
                  <w:t>Yes</w:t>
                </w:r>
              </w:sdtContent>
            </w:sdt>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sdt>
              <w:sdtPr>
                <w:rPr>
                  <w:rFonts w:ascii="Times New Roman" w:hAnsi="Times New Roman" w:cs="Times New Roman"/>
                  <w:sz w:val="18"/>
                  <w:szCs w:val="18"/>
                </w:rPr>
                <w:id w:val="-2051683248"/>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20"/>
                <w:szCs w:val="20"/>
              </w:rPr>
              <w:t xml:space="preserve"> </w:t>
            </w:r>
            <w:sdt>
              <w:sdtPr>
                <w:rPr>
                  <w:rFonts w:ascii="Times New Roman" w:hAnsi="Times New Roman" w:cs="Times New Roman"/>
                  <w:sz w:val="20"/>
                  <w:szCs w:val="20"/>
                </w:rPr>
                <w:id w:val="-434826286"/>
                <w:lock w:val="contentLocked"/>
                <w:placeholder>
                  <w:docPart w:val="B02120F95862493BB3035F67CEEE39C2"/>
                </w:placeholder>
                <w15:appearance w15:val="hidden"/>
              </w:sdtPr>
              <w:sdtEndPr/>
              <w:sdtContent>
                <w:r w:rsidR="00D858B4">
                  <w:rPr>
                    <w:rFonts w:ascii="Times New Roman" w:hAnsi="Times New Roman" w:cs="Times New Roman"/>
                    <w:sz w:val="20"/>
                    <w:szCs w:val="20"/>
                  </w:rPr>
                  <w:t>No</w:t>
                </w:r>
              </w:sdtContent>
            </w:sdt>
          </w:p>
        </w:tc>
      </w:tr>
      <w:tr w:rsidR="00D858B4" w:rsidRPr="008F4D5E" w14:paraId="4AE7256B" w14:textId="77777777" w:rsidTr="00E77E32">
        <w:tc>
          <w:tcPr>
            <w:tcW w:w="7590" w:type="dxa"/>
            <w:tcBorders>
              <w:right w:val="nil"/>
            </w:tcBorders>
          </w:tcPr>
          <w:p w14:paraId="212F88AB" w14:textId="77777777" w:rsidR="00D858B4" w:rsidRDefault="00D858B4" w:rsidP="00E77E32">
            <w:pPr>
              <w:rPr>
                <w:rFonts w:ascii="Times New Roman" w:hAnsi="Times New Roman" w:cs="Times New Roman"/>
                <w:sz w:val="20"/>
                <w:szCs w:val="20"/>
              </w:rPr>
            </w:pPr>
            <w:r>
              <w:rPr>
                <w:rFonts w:ascii="Times New Roman" w:hAnsi="Times New Roman" w:cs="Times New Roman"/>
                <w:sz w:val="20"/>
                <w:szCs w:val="20"/>
              </w:rPr>
              <w:t>Does the project utilize GHUCCTS services or facilities (e.g., is the study conducted on the Clinical Research Unit (CRU), is the study supported by a GHUCCTS biostatistician)?</w:t>
            </w:r>
          </w:p>
        </w:tc>
        <w:tc>
          <w:tcPr>
            <w:tcW w:w="1770" w:type="dxa"/>
            <w:tcBorders>
              <w:left w:val="nil"/>
            </w:tcBorders>
          </w:tcPr>
          <w:p w14:paraId="379ADB98" w14:textId="1EA89B8B" w:rsidR="00D858B4" w:rsidRPr="008F4D5E" w:rsidRDefault="00715A12" w:rsidP="00E77E32">
            <w:pPr>
              <w:jc w:val="center"/>
              <w:rPr>
                <w:rFonts w:ascii="Times New Roman" w:hAnsi="Times New Roman" w:cs="Times New Roman"/>
                <w:sz w:val="18"/>
                <w:szCs w:val="18"/>
              </w:rPr>
            </w:pPr>
            <w:sdt>
              <w:sdtPr>
                <w:rPr>
                  <w:rFonts w:ascii="Times New Roman" w:hAnsi="Times New Roman" w:cs="Times New Roman"/>
                  <w:sz w:val="20"/>
                  <w:szCs w:val="20"/>
                </w:rPr>
                <w:id w:val="114484488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Pr>
                <w:rFonts w:ascii="Times New Roman" w:hAnsi="Times New Roman" w:cs="Times New Roman"/>
                <w:sz w:val="20"/>
                <w:szCs w:val="20"/>
              </w:rPr>
              <w:t xml:space="preserve"> </w:t>
            </w:r>
            <w:sdt>
              <w:sdtPr>
                <w:rPr>
                  <w:rFonts w:ascii="Times New Roman" w:hAnsi="Times New Roman" w:cs="Times New Roman"/>
                  <w:sz w:val="20"/>
                  <w:szCs w:val="20"/>
                </w:rPr>
                <w:id w:val="-1805610636"/>
                <w:lock w:val="contentLocked"/>
                <w:placeholder>
                  <w:docPart w:val="A38B6A60522D4DD4BD6F1A454B740FC4"/>
                </w:placeholder>
                <w15:appearance w15:val="hidden"/>
              </w:sdtPr>
              <w:sdtEndPr/>
              <w:sdtContent>
                <w:r w:rsidR="00D858B4">
                  <w:rPr>
                    <w:rFonts w:ascii="Times New Roman" w:hAnsi="Times New Roman" w:cs="Times New Roman"/>
                    <w:sz w:val="20"/>
                    <w:szCs w:val="20"/>
                  </w:rPr>
                  <w:t>Yes</w:t>
                </w:r>
              </w:sdtContent>
            </w:sdt>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sdt>
              <w:sdtPr>
                <w:rPr>
                  <w:rFonts w:ascii="Times New Roman" w:hAnsi="Times New Roman" w:cs="Times New Roman"/>
                  <w:sz w:val="18"/>
                  <w:szCs w:val="18"/>
                </w:rPr>
                <w:id w:val="-193925945"/>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20"/>
                <w:szCs w:val="20"/>
              </w:rPr>
              <w:t xml:space="preserve"> </w:t>
            </w:r>
            <w:sdt>
              <w:sdtPr>
                <w:rPr>
                  <w:rFonts w:ascii="Times New Roman" w:hAnsi="Times New Roman" w:cs="Times New Roman"/>
                  <w:sz w:val="20"/>
                  <w:szCs w:val="20"/>
                </w:rPr>
                <w:id w:val="1659804644"/>
                <w:lock w:val="contentLocked"/>
                <w:placeholder>
                  <w:docPart w:val="A38B6A60522D4DD4BD6F1A454B740FC4"/>
                </w:placeholder>
                <w15:appearance w15:val="hidden"/>
              </w:sdtPr>
              <w:sdtEndPr/>
              <w:sdtContent>
                <w:r w:rsidR="00D858B4">
                  <w:rPr>
                    <w:rFonts w:ascii="Times New Roman" w:hAnsi="Times New Roman" w:cs="Times New Roman"/>
                    <w:sz w:val="20"/>
                    <w:szCs w:val="20"/>
                  </w:rPr>
                  <w:t>No</w:t>
                </w:r>
              </w:sdtContent>
            </w:sdt>
          </w:p>
        </w:tc>
      </w:tr>
    </w:tbl>
    <w:p w14:paraId="266929D8" w14:textId="790E9E2C" w:rsidR="00D858B4" w:rsidRDefault="00D858B4" w:rsidP="00D858B4">
      <w:pPr>
        <w:pStyle w:val="Heading1"/>
      </w:pPr>
      <w:r>
        <w:t>2: Activities at the Local Site</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23"/>
        <w:gridCol w:w="8937"/>
      </w:tblGrid>
      <w:tr w:rsidR="00D858B4" w:rsidRPr="00B75D56" w14:paraId="5F6B8B87" w14:textId="77777777" w:rsidTr="00E77E32">
        <w:tc>
          <w:tcPr>
            <w:tcW w:w="423" w:type="dxa"/>
            <w:tcBorders>
              <w:right w:val="nil"/>
            </w:tcBorders>
          </w:tcPr>
          <w:p w14:paraId="0323E964" w14:textId="49005A78" w:rsidR="00D858B4" w:rsidRPr="00B75D56" w:rsidRDefault="00715A12" w:rsidP="00E77E32">
            <w:pPr>
              <w:rPr>
                <w:rFonts w:ascii="Times New Roman" w:hAnsi="Times New Roman" w:cs="Times New Roman"/>
                <w:sz w:val="20"/>
                <w:szCs w:val="20"/>
              </w:rPr>
            </w:pPr>
            <w:sdt>
              <w:sdtPr>
                <w:rPr>
                  <w:rFonts w:ascii="Times New Roman" w:hAnsi="Times New Roman" w:cs="Times New Roman"/>
                  <w:sz w:val="20"/>
                  <w:szCs w:val="20"/>
                </w:rPr>
                <w:id w:val="102729552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Pr>
                <w:rFonts w:ascii="Times New Roman" w:hAnsi="Times New Roman" w:cs="Times New Roman"/>
                <w:sz w:val="20"/>
                <w:szCs w:val="20"/>
              </w:rPr>
              <w:t xml:space="preserve">  </w:t>
            </w:r>
          </w:p>
        </w:tc>
        <w:tc>
          <w:tcPr>
            <w:tcW w:w="8937" w:type="dxa"/>
            <w:tcBorders>
              <w:left w:val="nil"/>
            </w:tcBorders>
          </w:tcPr>
          <w:p w14:paraId="13BD4778" w14:textId="77777777" w:rsidR="00D858B4" w:rsidRPr="00B75D56" w:rsidRDefault="00D858B4" w:rsidP="00E77E32">
            <w:pPr>
              <w:jc w:val="both"/>
              <w:rPr>
                <w:rFonts w:ascii="Times New Roman" w:hAnsi="Times New Roman" w:cs="Times New Roman"/>
                <w:sz w:val="20"/>
                <w:szCs w:val="20"/>
              </w:rPr>
            </w:pPr>
            <w:r>
              <w:rPr>
                <w:rFonts w:ascii="Times New Roman" w:hAnsi="Times New Roman" w:cs="Times New Roman"/>
                <w:sz w:val="20"/>
                <w:szCs w:val="20"/>
              </w:rPr>
              <w:t>Full Protocol will be implemented at the local site.</w:t>
            </w:r>
          </w:p>
        </w:tc>
      </w:tr>
      <w:tr w:rsidR="00D858B4" w:rsidRPr="00B75D56" w14:paraId="5E60A9A1" w14:textId="77777777" w:rsidTr="00E77E32">
        <w:tc>
          <w:tcPr>
            <w:tcW w:w="423" w:type="dxa"/>
            <w:tcBorders>
              <w:bottom w:val="nil"/>
              <w:right w:val="nil"/>
            </w:tcBorders>
          </w:tcPr>
          <w:p w14:paraId="3BD4AF15" w14:textId="2978E0B3" w:rsidR="00D858B4" w:rsidRPr="008F4D5E" w:rsidRDefault="00715A12" w:rsidP="00E77E32">
            <w:pPr>
              <w:rPr>
                <w:rFonts w:ascii="Times New Roman" w:hAnsi="Times New Roman" w:cs="Times New Roman"/>
                <w:sz w:val="18"/>
                <w:szCs w:val="18"/>
              </w:rPr>
            </w:pPr>
            <w:sdt>
              <w:sdtPr>
                <w:rPr>
                  <w:rFonts w:ascii="Times New Roman" w:hAnsi="Times New Roman" w:cs="Times New Roman"/>
                  <w:sz w:val="20"/>
                  <w:szCs w:val="20"/>
                </w:rPr>
                <w:id w:val="20098599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Pr>
                <w:rFonts w:ascii="Times New Roman" w:hAnsi="Times New Roman" w:cs="Times New Roman"/>
                <w:sz w:val="20"/>
                <w:szCs w:val="20"/>
              </w:rPr>
              <w:t xml:space="preserve">  </w:t>
            </w:r>
          </w:p>
        </w:tc>
        <w:tc>
          <w:tcPr>
            <w:tcW w:w="8937" w:type="dxa"/>
            <w:tcBorders>
              <w:left w:val="nil"/>
              <w:bottom w:val="nil"/>
            </w:tcBorders>
          </w:tcPr>
          <w:p w14:paraId="694D87D3" w14:textId="77777777" w:rsidR="00D858B4" w:rsidRPr="00B75D56" w:rsidRDefault="00D858B4" w:rsidP="00E77E32">
            <w:pPr>
              <w:jc w:val="both"/>
              <w:rPr>
                <w:rFonts w:ascii="Times New Roman" w:hAnsi="Times New Roman" w:cs="Times New Roman"/>
                <w:sz w:val="20"/>
                <w:szCs w:val="20"/>
              </w:rPr>
            </w:pPr>
            <w:r>
              <w:rPr>
                <w:rFonts w:ascii="Times New Roman" w:hAnsi="Times New Roman" w:cs="Times New Roman"/>
                <w:sz w:val="20"/>
                <w:szCs w:val="20"/>
              </w:rPr>
              <w:t xml:space="preserve">Not all protocol activities will be conducted at the local site. Describe what research activities will be conducted at the local site. </w:t>
            </w:r>
          </w:p>
        </w:tc>
      </w:tr>
    </w:tbl>
    <w:p w14:paraId="20476E25" w14:textId="40D6EE14" w:rsidR="00D858B4" w:rsidRDefault="00D858B4" w:rsidP="00D858B4">
      <w:pPr>
        <w:pStyle w:val="Heading1"/>
      </w:pPr>
      <w:r>
        <w:lastRenderedPageBreak/>
        <w:t>3: Local Handling of Investigational Agent</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6"/>
        <w:gridCol w:w="8944"/>
      </w:tblGrid>
      <w:tr w:rsidR="00D858B4" w:rsidRPr="00B75D56" w14:paraId="3EB97213" w14:textId="77777777" w:rsidTr="00E77E32">
        <w:tc>
          <w:tcPr>
            <w:tcW w:w="405" w:type="dxa"/>
            <w:tcBorders>
              <w:bottom w:val="nil"/>
              <w:right w:val="nil"/>
            </w:tcBorders>
          </w:tcPr>
          <w:p w14:paraId="27FEC540" w14:textId="125FDC12" w:rsidR="00D858B4" w:rsidRPr="00B75D56" w:rsidRDefault="00715A12" w:rsidP="00E77E32">
            <w:pPr>
              <w:rPr>
                <w:rFonts w:ascii="Times New Roman" w:hAnsi="Times New Roman" w:cs="Times New Roman"/>
                <w:sz w:val="20"/>
                <w:szCs w:val="20"/>
              </w:rPr>
            </w:pPr>
            <w:sdt>
              <w:sdtPr>
                <w:rPr>
                  <w:rFonts w:ascii="Times New Roman" w:hAnsi="Times New Roman" w:cs="Times New Roman"/>
                  <w:sz w:val="20"/>
                  <w:szCs w:val="20"/>
                </w:rPr>
                <w:id w:val="18225943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Pr>
                <w:rFonts w:ascii="Times New Roman" w:hAnsi="Times New Roman" w:cs="Times New Roman"/>
                <w:sz w:val="20"/>
                <w:szCs w:val="20"/>
              </w:rPr>
              <w:t xml:space="preserve">  </w:t>
            </w:r>
          </w:p>
        </w:tc>
        <w:tc>
          <w:tcPr>
            <w:tcW w:w="8955" w:type="dxa"/>
            <w:tcBorders>
              <w:left w:val="nil"/>
            </w:tcBorders>
          </w:tcPr>
          <w:p w14:paraId="73E1F679" w14:textId="77777777" w:rsidR="00D858B4" w:rsidRPr="00B75D56" w:rsidRDefault="00D858B4" w:rsidP="00E77E32">
            <w:pPr>
              <w:jc w:val="both"/>
              <w:rPr>
                <w:rFonts w:ascii="Times New Roman" w:hAnsi="Times New Roman" w:cs="Times New Roman"/>
                <w:sz w:val="20"/>
                <w:szCs w:val="20"/>
              </w:rPr>
            </w:pPr>
            <w:r>
              <w:rPr>
                <w:rFonts w:ascii="Times New Roman" w:hAnsi="Times New Roman" w:cs="Times New Roman"/>
                <w:sz w:val="20"/>
                <w:szCs w:val="20"/>
              </w:rPr>
              <w:t>N/A; research does not involve drugs, device, or biologics.</w:t>
            </w:r>
          </w:p>
        </w:tc>
      </w:tr>
      <w:tr w:rsidR="00D858B4" w14:paraId="0BF34853" w14:textId="77777777" w:rsidTr="00E77E32">
        <w:tc>
          <w:tcPr>
            <w:tcW w:w="405" w:type="dxa"/>
            <w:tcBorders>
              <w:top w:val="nil"/>
              <w:bottom w:val="nil"/>
              <w:right w:val="nil"/>
            </w:tcBorders>
          </w:tcPr>
          <w:p w14:paraId="6B5A0EF4" w14:textId="43DD3D01" w:rsidR="00D858B4" w:rsidRPr="008F4D5E" w:rsidRDefault="00715A12" w:rsidP="00E77E32">
            <w:pPr>
              <w:rPr>
                <w:rFonts w:ascii="Times New Roman" w:hAnsi="Times New Roman" w:cs="Times New Roman"/>
                <w:sz w:val="18"/>
                <w:szCs w:val="18"/>
              </w:rPr>
            </w:pPr>
            <w:sdt>
              <w:sdtPr>
                <w:rPr>
                  <w:rFonts w:ascii="Times New Roman" w:hAnsi="Times New Roman" w:cs="Times New Roman"/>
                  <w:sz w:val="20"/>
                  <w:szCs w:val="20"/>
                </w:rPr>
                <w:id w:val="50864860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Pr>
                <w:rFonts w:ascii="Times New Roman" w:hAnsi="Times New Roman" w:cs="Times New Roman"/>
                <w:sz w:val="20"/>
                <w:szCs w:val="20"/>
              </w:rPr>
              <w:t xml:space="preserve">  </w:t>
            </w:r>
          </w:p>
        </w:tc>
        <w:tc>
          <w:tcPr>
            <w:tcW w:w="8955" w:type="dxa"/>
            <w:tcBorders>
              <w:top w:val="single" w:sz="4" w:space="0" w:color="808080" w:themeColor="background1" w:themeShade="80"/>
              <w:left w:val="nil"/>
              <w:bottom w:val="single" w:sz="4" w:space="0" w:color="808080" w:themeColor="background1" w:themeShade="80"/>
            </w:tcBorders>
          </w:tcPr>
          <w:p w14:paraId="78FC8E7D"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Please check if investigational agents are stored in Research Pharmacy and will be following the MHRI Procedure PHR.O-001.01 ‶Investigational Drug and/or Biologic Dispensing and Administration″, and the control of the drugs or biologics used in this protocol will be accomplished by following the procedure.</w:t>
            </w:r>
          </w:p>
        </w:tc>
      </w:tr>
      <w:tr w:rsidR="00D858B4" w14:paraId="4F541952" w14:textId="77777777" w:rsidTr="00E77E32">
        <w:sdt>
          <w:sdtPr>
            <w:rPr>
              <w:rFonts w:ascii="Times New Roman" w:hAnsi="Times New Roman" w:cs="Times New Roman"/>
              <w:sz w:val="18"/>
              <w:szCs w:val="18"/>
            </w:rPr>
            <w:id w:val="1843039817"/>
            <w14:checkbox>
              <w14:checked w14:val="0"/>
              <w14:checkedState w14:val="2612" w14:font="MS Gothic"/>
              <w14:uncheckedState w14:val="2610" w14:font="MS Gothic"/>
            </w14:checkbox>
          </w:sdtPr>
          <w:sdtEndPr/>
          <w:sdtContent>
            <w:tc>
              <w:tcPr>
                <w:tcW w:w="405" w:type="dxa"/>
                <w:tcBorders>
                  <w:top w:val="nil"/>
                  <w:bottom w:val="nil"/>
                  <w:right w:val="nil"/>
                </w:tcBorders>
              </w:tcPr>
              <w:p w14:paraId="0F2A55D2" w14:textId="69EAC1B7" w:rsidR="00D858B4" w:rsidRPr="008F4D5E" w:rsidRDefault="00A63EFF" w:rsidP="00E77E32">
                <w:pPr>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955" w:type="dxa"/>
            <w:tcBorders>
              <w:top w:val="single" w:sz="4" w:space="0" w:color="808080" w:themeColor="background1" w:themeShade="80"/>
              <w:left w:val="nil"/>
              <w:bottom w:val="nil"/>
            </w:tcBorders>
          </w:tcPr>
          <w:p w14:paraId="662B1F92"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Please check if investigational agents will be stored outside the Research Pharmacy and you will not be</w:t>
            </w:r>
          </w:p>
          <w:p w14:paraId="1F670C6B"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 xml:space="preserve"> following MHRI Procedure PHR.O-001.01 ‶Investigational Drug and/or Biologic Dispensing and Administration″, and the research involves drugs, device, or biologics, describe your plans to store, handle, and administer drugs, device, or biologics, to ensure they will be used only for this research and only by authorized investigators.</w:t>
            </w:r>
          </w:p>
        </w:tc>
      </w:tr>
    </w:tbl>
    <w:p w14:paraId="57434658" w14:textId="36D43269" w:rsidR="00D858B4" w:rsidRDefault="00D858B4" w:rsidP="006B2EF0">
      <w:pPr>
        <w:pStyle w:val="Heading1"/>
      </w:pPr>
      <w:r>
        <w:t>4: Local Data and Specimen Management</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6"/>
        <w:gridCol w:w="8944"/>
      </w:tblGrid>
      <w:tr w:rsidR="00E91F53" w:rsidRPr="00B75D56" w14:paraId="2288F6DB" w14:textId="77777777" w:rsidTr="00736874">
        <w:tc>
          <w:tcPr>
            <w:tcW w:w="405" w:type="dxa"/>
            <w:tcBorders>
              <w:bottom w:val="nil"/>
              <w:right w:val="nil"/>
            </w:tcBorders>
          </w:tcPr>
          <w:p w14:paraId="4D071869" w14:textId="720515CF" w:rsidR="00E91F53" w:rsidRDefault="00715A12" w:rsidP="00736874">
            <w:pPr>
              <w:rPr>
                <w:rFonts w:ascii="Times New Roman" w:hAnsi="Times New Roman" w:cs="Times New Roman"/>
                <w:b/>
                <w:sz w:val="18"/>
                <w:szCs w:val="18"/>
              </w:rPr>
            </w:pPr>
            <w:sdt>
              <w:sdtPr>
                <w:rPr>
                  <w:rFonts w:ascii="Times New Roman" w:hAnsi="Times New Roman" w:cs="Times New Roman"/>
                  <w:b/>
                  <w:sz w:val="18"/>
                  <w:szCs w:val="18"/>
                </w:rPr>
                <w:id w:val="-1617759296"/>
                <w14:checkbox>
                  <w14:checked w14:val="0"/>
                  <w14:checkedState w14:val="2612" w14:font="MS Gothic"/>
                  <w14:uncheckedState w14:val="2610" w14:font="MS Gothic"/>
                </w14:checkbox>
              </w:sdtPr>
              <w:sdtEndPr/>
              <w:sdtContent>
                <w:r w:rsidR="00A63EFF">
                  <w:rPr>
                    <w:rFonts w:ascii="MS Gothic" w:eastAsia="MS Gothic" w:hAnsi="MS Gothic" w:cs="Times New Roman" w:hint="eastAsia"/>
                    <w:b/>
                    <w:sz w:val="18"/>
                    <w:szCs w:val="18"/>
                  </w:rPr>
                  <w:t>☐</w:t>
                </w:r>
              </w:sdtContent>
            </w:sdt>
            <w:r w:rsidR="00E91F53">
              <w:rPr>
                <w:rFonts w:ascii="Times New Roman" w:hAnsi="Times New Roman" w:cs="Times New Roman"/>
                <w:b/>
                <w:sz w:val="18"/>
                <w:szCs w:val="18"/>
              </w:rPr>
              <w:t xml:space="preserve">  </w:t>
            </w:r>
          </w:p>
          <w:p w14:paraId="24405CD2" w14:textId="77777777" w:rsidR="00E91F53" w:rsidRDefault="00E91F53" w:rsidP="00736874">
            <w:pPr>
              <w:rPr>
                <w:rFonts w:ascii="Times New Roman" w:hAnsi="Times New Roman" w:cs="Times New Roman"/>
                <w:b/>
                <w:sz w:val="18"/>
                <w:szCs w:val="18"/>
              </w:rPr>
            </w:pPr>
          </w:p>
          <w:p w14:paraId="5435B49C" w14:textId="77777777" w:rsidR="00E91F53" w:rsidRPr="00297051" w:rsidRDefault="00E91F53" w:rsidP="00736874">
            <w:pPr>
              <w:rPr>
                <w:rFonts w:ascii="Times New Roman" w:hAnsi="Times New Roman" w:cs="Times New Roman"/>
                <w:b/>
              </w:rPr>
            </w:pPr>
          </w:p>
          <w:p w14:paraId="2B5EBA16" w14:textId="7847B317" w:rsidR="00E91F53" w:rsidRPr="00B75D56" w:rsidRDefault="00715A12" w:rsidP="00736874">
            <w:pPr>
              <w:rPr>
                <w:rFonts w:ascii="Times New Roman" w:hAnsi="Times New Roman" w:cs="Times New Roman"/>
                <w:sz w:val="20"/>
                <w:szCs w:val="20"/>
              </w:rPr>
            </w:pPr>
            <w:sdt>
              <w:sdtPr>
                <w:rPr>
                  <w:rFonts w:ascii="Times New Roman" w:hAnsi="Times New Roman" w:cs="Times New Roman"/>
                  <w:sz w:val="20"/>
                  <w:szCs w:val="20"/>
                </w:rPr>
                <w:id w:val="99337561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E91F53">
              <w:rPr>
                <w:rFonts w:ascii="Times New Roman" w:hAnsi="Times New Roman" w:cs="Times New Roman"/>
                <w:sz w:val="20"/>
                <w:szCs w:val="20"/>
              </w:rPr>
              <w:t xml:space="preserve">  </w:t>
            </w:r>
          </w:p>
        </w:tc>
        <w:tc>
          <w:tcPr>
            <w:tcW w:w="8955" w:type="dxa"/>
            <w:tcBorders>
              <w:left w:val="nil"/>
            </w:tcBorders>
          </w:tcPr>
          <w:p w14:paraId="6C15A9AB"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 xml:space="preserve">No local data and specimen banking. (For the purposes of this section, </w:t>
            </w:r>
            <w:r>
              <w:rPr>
                <w:rFonts w:ascii="Times New Roman" w:hAnsi="Times New Roman" w:cs="Times New Roman"/>
                <w:i/>
                <w:iCs/>
                <w:sz w:val="20"/>
                <w:szCs w:val="20"/>
              </w:rPr>
              <w:t>banking</w:t>
            </w:r>
            <w:r>
              <w:rPr>
                <w:rFonts w:ascii="Times New Roman" w:hAnsi="Times New Roman" w:cs="Times New Roman"/>
                <w:sz w:val="20"/>
                <w:szCs w:val="20"/>
              </w:rPr>
              <w:t xml:space="preserve"> </w:t>
            </w:r>
            <w:r w:rsidRPr="008F06C9">
              <w:rPr>
                <w:rFonts w:ascii="Times New Roman" w:hAnsi="Times New Roman" w:cs="Times New Roman"/>
                <w:sz w:val="20"/>
                <w:szCs w:val="20"/>
              </w:rPr>
              <w:t xml:space="preserve">involves the systematic collection, processing, storage, and distribution of </w:t>
            </w:r>
            <w:r>
              <w:rPr>
                <w:rFonts w:ascii="Times New Roman" w:hAnsi="Times New Roman" w:cs="Times New Roman"/>
                <w:sz w:val="20"/>
                <w:szCs w:val="20"/>
              </w:rPr>
              <w:t xml:space="preserve">data or </w:t>
            </w:r>
            <w:r w:rsidRPr="008F06C9">
              <w:rPr>
                <w:rFonts w:ascii="Times New Roman" w:hAnsi="Times New Roman" w:cs="Times New Roman"/>
                <w:sz w:val="20"/>
                <w:szCs w:val="20"/>
              </w:rPr>
              <w:t xml:space="preserve">biological specimens, such as tissues, blood, and other fluids, for research and other purposes. </w:t>
            </w:r>
          </w:p>
          <w:p w14:paraId="161AF07F" w14:textId="77777777" w:rsidR="00E91F53" w:rsidRPr="00B75D56" w:rsidRDefault="00E91F53" w:rsidP="00736874">
            <w:pPr>
              <w:jc w:val="both"/>
              <w:rPr>
                <w:rFonts w:ascii="Times New Roman" w:hAnsi="Times New Roman" w:cs="Times New Roman"/>
                <w:sz w:val="20"/>
                <w:szCs w:val="20"/>
              </w:rPr>
            </w:pPr>
            <w:r>
              <w:rPr>
                <w:rFonts w:ascii="Times New Roman" w:hAnsi="Times New Roman" w:cs="Times New Roman"/>
                <w:sz w:val="20"/>
                <w:szCs w:val="20"/>
              </w:rPr>
              <w:t xml:space="preserve">Data and specimens will be banked locally. </w:t>
            </w:r>
          </w:p>
        </w:tc>
      </w:tr>
      <w:tr w:rsidR="00E91F53" w:rsidRPr="00B75D56" w14:paraId="4549E619" w14:textId="77777777" w:rsidTr="00736874">
        <w:tc>
          <w:tcPr>
            <w:tcW w:w="405" w:type="dxa"/>
            <w:tcBorders>
              <w:top w:val="nil"/>
              <w:bottom w:val="nil"/>
              <w:right w:val="nil"/>
            </w:tcBorders>
          </w:tcPr>
          <w:p w14:paraId="7B72E44E" w14:textId="77777777" w:rsidR="00E91F53" w:rsidRPr="008F4D5E" w:rsidRDefault="00E91F53" w:rsidP="00736874">
            <w:pPr>
              <w:rPr>
                <w:rFonts w:ascii="Times New Roman" w:hAnsi="Times New Roman" w:cs="Times New Roman"/>
                <w:sz w:val="18"/>
                <w:szCs w:val="18"/>
              </w:rPr>
            </w:pPr>
          </w:p>
        </w:tc>
        <w:tc>
          <w:tcPr>
            <w:tcW w:w="8955" w:type="dxa"/>
            <w:tcBorders>
              <w:left w:val="nil"/>
              <w:bottom w:val="nil"/>
            </w:tcBorders>
          </w:tcPr>
          <w:p w14:paraId="01AD7FBF"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List the data to be stored or the data associated with each specimen that will be maintained locally.</w:t>
            </w:r>
          </w:p>
          <w:p w14:paraId="780A7C27" w14:textId="77777777" w:rsidR="00E91F53" w:rsidRPr="00B75D56" w:rsidRDefault="00E91F53" w:rsidP="00736874">
            <w:pPr>
              <w:jc w:val="both"/>
              <w:rPr>
                <w:rFonts w:ascii="Times New Roman" w:hAnsi="Times New Roman" w:cs="Times New Roman"/>
                <w:sz w:val="20"/>
                <w:szCs w:val="20"/>
              </w:rPr>
            </w:pPr>
          </w:p>
        </w:tc>
      </w:tr>
      <w:tr w:rsidR="00E91F53" w:rsidRPr="00B75D56" w14:paraId="11E88472" w14:textId="77777777" w:rsidTr="00736874">
        <w:tc>
          <w:tcPr>
            <w:tcW w:w="405" w:type="dxa"/>
            <w:tcBorders>
              <w:top w:val="nil"/>
              <w:bottom w:val="nil"/>
              <w:right w:val="nil"/>
            </w:tcBorders>
          </w:tcPr>
          <w:p w14:paraId="3F0D164A" w14:textId="77777777" w:rsidR="00E91F53" w:rsidRPr="008F4D5E" w:rsidRDefault="00E91F53" w:rsidP="00736874">
            <w:pPr>
              <w:rPr>
                <w:rFonts w:ascii="Times New Roman" w:hAnsi="Times New Roman" w:cs="Times New Roman"/>
                <w:sz w:val="18"/>
                <w:szCs w:val="18"/>
              </w:rPr>
            </w:pPr>
          </w:p>
        </w:tc>
        <w:tc>
          <w:tcPr>
            <w:tcW w:w="8955" w:type="dxa"/>
            <w:tcBorders>
              <w:top w:val="nil"/>
              <w:left w:val="nil"/>
              <w:bottom w:val="single" w:sz="4" w:space="0" w:color="A6A6A6" w:themeColor="background1" w:themeShade="A6"/>
            </w:tcBorders>
          </w:tcPr>
          <w:p w14:paraId="741CDA1D" w14:textId="77777777" w:rsidR="00E91F53" w:rsidRPr="00B75D56" w:rsidRDefault="00E91F53" w:rsidP="00736874">
            <w:pPr>
              <w:rPr>
                <w:rFonts w:ascii="Times New Roman" w:hAnsi="Times New Roman" w:cs="Times New Roman"/>
                <w:sz w:val="20"/>
                <w:szCs w:val="20"/>
              </w:rPr>
            </w:pPr>
          </w:p>
        </w:tc>
      </w:tr>
      <w:tr w:rsidR="00E91F53" w:rsidRPr="00F86B8F" w14:paraId="13A54335" w14:textId="77777777" w:rsidTr="00736874">
        <w:tc>
          <w:tcPr>
            <w:tcW w:w="405" w:type="dxa"/>
            <w:tcBorders>
              <w:top w:val="nil"/>
              <w:bottom w:val="nil"/>
              <w:right w:val="nil"/>
            </w:tcBorders>
          </w:tcPr>
          <w:p w14:paraId="202DD146" w14:textId="77777777" w:rsidR="00E91F53" w:rsidRPr="008F4D5E" w:rsidRDefault="00E91F53" w:rsidP="00736874">
            <w:pPr>
              <w:rPr>
                <w:rFonts w:ascii="Times New Roman" w:hAnsi="Times New Roman" w:cs="Times New Roman"/>
                <w:sz w:val="18"/>
                <w:szCs w:val="18"/>
              </w:rPr>
            </w:pPr>
          </w:p>
        </w:tc>
        <w:tc>
          <w:tcPr>
            <w:tcW w:w="8955" w:type="dxa"/>
            <w:tcBorders>
              <w:top w:val="single" w:sz="4" w:space="0" w:color="A6A6A6" w:themeColor="background1" w:themeShade="A6"/>
              <w:left w:val="nil"/>
              <w:bottom w:val="single" w:sz="4" w:space="0" w:color="A6A6A6" w:themeColor="background1" w:themeShade="A6"/>
            </w:tcBorders>
          </w:tcPr>
          <w:p w14:paraId="18C22553" w14:textId="77777777" w:rsidR="00E91F53" w:rsidRPr="00F86B8F" w:rsidRDefault="00E91F53" w:rsidP="00736874">
            <w:pPr>
              <w:ind w:left="-16"/>
              <w:rPr>
                <w:rFonts w:ascii="Times New Roman" w:hAnsi="Times New Roman" w:cs="Times New Roman"/>
                <w:sz w:val="20"/>
                <w:szCs w:val="20"/>
              </w:rPr>
            </w:pPr>
            <w:r w:rsidRPr="00F86B8F">
              <w:rPr>
                <w:rFonts w:ascii="Times New Roman" w:hAnsi="Times New Roman" w:cs="Times New Roman"/>
                <w:sz w:val="20"/>
                <w:szCs w:val="20"/>
              </w:rPr>
              <w:t>Describe where will the data/specimens be stored</w:t>
            </w:r>
            <w:r>
              <w:rPr>
                <w:rFonts w:ascii="Times New Roman" w:hAnsi="Times New Roman" w:cs="Times New Roman"/>
                <w:sz w:val="20"/>
                <w:szCs w:val="20"/>
              </w:rPr>
              <w:t>.</w:t>
            </w:r>
          </w:p>
          <w:p w14:paraId="6B1EB226" w14:textId="77777777" w:rsidR="00E91F53" w:rsidRPr="00F86B8F" w:rsidRDefault="00E91F53" w:rsidP="00736874">
            <w:pPr>
              <w:ind w:left="-16"/>
              <w:rPr>
                <w:rFonts w:ascii="Times New Roman" w:hAnsi="Times New Roman" w:cs="Times New Roman"/>
                <w:sz w:val="20"/>
                <w:szCs w:val="20"/>
              </w:rPr>
            </w:pPr>
          </w:p>
        </w:tc>
      </w:tr>
      <w:tr w:rsidR="00E91F53" w:rsidRPr="00F86B8F" w14:paraId="51A2C344" w14:textId="77777777" w:rsidTr="00736874">
        <w:tc>
          <w:tcPr>
            <w:tcW w:w="405" w:type="dxa"/>
            <w:tcBorders>
              <w:top w:val="nil"/>
              <w:bottom w:val="nil"/>
              <w:right w:val="nil"/>
            </w:tcBorders>
          </w:tcPr>
          <w:p w14:paraId="46101535" w14:textId="77777777" w:rsidR="00E91F53" w:rsidRPr="008F4D5E" w:rsidRDefault="00E91F53" w:rsidP="00736874">
            <w:pPr>
              <w:rPr>
                <w:rFonts w:ascii="Times New Roman" w:hAnsi="Times New Roman" w:cs="Times New Roman"/>
                <w:sz w:val="18"/>
                <w:szCs w:val="18"/>
              </w:rPr>
            </w:pPr>
          </w:p>
        </w:tc>
        <w:tc>
          <w:tcPr>
            <w:tcW w:w="8955" w:type="dxa"/>
            <w:tcBorders>
              <w:top w:val="single" w:sz="4" w:space="0" w:color="A6A6A6" w:themeColor="background1" w:themeShade="A6"/>
              <w:left w:val="nil"/>
              <w:bottom w:val="single" w:sz="4" w:space="0" w:color="A6A6A6" w:themeColor="background1" w:themeShade="A6"/>
            </w:tcBorders>
          </w:tcPr>
          <w:p w14:paraId="720A5AA2" w14:textId="77777777" w:rsidR="00E91F53" w:rsidRDefault="00E91F53" w:rsidP="00736874">
            <w:pPr>
              <w:ind w:left="-16"/>
              <w:jc w:val="both"/>
              <w:rPr>
                <w:rFonts w:ascii="Times New Roman" w:hAnsi="Times New Roman" w:cs="Times New Roman"/>
                <w:sz w:val="20"/>
                <w:szCs w:val="20"/>
              </w:rPr>
            </w:pPr>
            <w:r>
              <w:rPr>
                <w:rFonts w:ascii="Times New Roman" w:hAnsi="Times New Roman" w:cs="Times New Roman"/>
                <w:sz w:val="20"/>
                <w:szCs w:val="20"/>
              </w:rPr>
              <w:t>Describe how long will data/specimens be stored, and for what purpose are the data/specimens being maintained.</w:t>
            </w:r>
          </w:p>
          <w:p w14:paraId="1243E487" w14:textId="77777777" w:rsidR="00E91F53" w:rsidRPr="00F86B8F" w:rsidRDefault="00E91F53" w:rsidP="00736874">
            <w:pPr>
              <w:ind w:left="-16"/>
              <w:jc w:val="both"/>
              <w:rPr>
                <w:rFonts w:ascii="Times New Roman" w:hAnsi="Times New Roman" w:cs="Times New Roman"/>
                <w:sz w:val="20"/>
                <w:szCs w:val="20"/>
              </w:rPr>
            </w:pPr>
          </w:p>
        </w:tc>
      </w:tr>
      <w:tr w:rsidR="00E91F53" w14:paraId="0FE3E9D8" w14:textId="77777777" w:rsidTr="00736874">
        <w:tc>
          <w:tcPr>
            <w:tcW w:w="405" w:type="dxa"/>
            <w:tcBorders>
              <w:top w:val="nil"/>
              <w:right w:val="nil"/>
            </w:tcBorders>
          </w:tcPr>
          <w:p w14:paraId="6C29F8B1" w14:textId="77777777" w:rsidR="00E91F53" w:rsidRPr="008F4D5E" w:rsidRDefault="00E91F53" w:rsidP="00736874">
            <w:pPr>
              <w:rPr>
                <w:rFonts w:ascii="Times New Roman" w:hAnsi="Times New Roman" w:cs="Times New Roman"/>
                <w:sz w:val="18"/>
                <w:szCs w:val="18"/>
              </w:rPr>
            </w:pPr>
          </w:p>
        </w:tc>
        <w:tc>
          <w:tcPr>
            <w:tcW w:w="8955" w:type="dxa"/>
            <w:tcBorders>
              <w:top w:val="single" w:sz="4" w:space="0" w:color="A6A6A6" w:themeColor="background1" w:themeShade="A6"/>
              <w:left w:val="nil"/>
            </w:tcBorders>
          </w:tcPr>
          <w:p w14:paraId="21369B35" w14:textId="77777777" w:rsidR="00E91F53" w:rsidRDefault="00E91F53" w:rsidP="00736874">
            <w:pPr>
              <w:ind w:left="-16"/>
              <w:jc w:val="both"/>
              <w:rPr>
                <w:rFonts w:ascii="Times New Roman" w:hAnsi="Times New Roman" w:cs="Times New Roman"/>
                <w:sz w:val="20"/>
                <w:szCs w:val="20"/>
              </w:rPr>
            </w:pPr>
            <w:r>
              <w:rPr>
                <w:rFonts w:ascii="Times New Roman" w:hAnsi="Times New Roman" w:cs="Times New Roman"/>
                <w:sz w:val="20"/>
                <w:szCs w:val="20"/>
              </w:rPr>
              <w:t>Specify who will have access to data/specimens.</w:t>
            </w:r>
          </w:p>
          <w:p w14:paraId="46ED124D" w14:textId="77777777" w:rsidR="00E91F53" w:rsidRDefault="00E91F53" w:rsidP="00736874">
            <w:pPr>
              <w:ind w:left="-16"/>
              <w:jc w:val="both"/>
              <w:rPr>
                <w:rFonts w:ascii="Times New Roman" w:hAnsi="Times New Roman" w:cs="Times New Roman"/>
                <w:sz w:val="20"/>
                <w:szCs w:val="20"/>
              </w:rPr>
            </w:pPr>
          </w:p>
        </w:tc>
      </w:tr>
      <w:tr w:rsidR="00E91F53" w:rsidRPr="00B1127B" w14:paraId="6C380486" w14:textId="77777777" w:rsidTr="00736874">
        <w:trPr>
          <w:trHeight w:val="485"/>
        </w:trPr>
        <w:tc>
          <w:tcPr>
            <w:tcW w:w="405" w:type="dxa"/>
            <w:tcBorders>
              <w:bottom w:val="nil"/>
              <w:right w:val="nil"/>
            </w:tcBorders>
          </w:tcPr>
          <w:p w14:paraId="358EBD17" w14:textId="1D652C86" w:rsidR="00E91F53" w:rsidRDefault="00715A12" w:rsidP="00736874">
            <w:pPr>
              <w:rPr>
                <w:rFonts w:ascii="Times New Roman" w:hAnsi="Times New Roman" w:cs="Times New Roman"/>
                <w:sz w:val="20"/>
                <w:szCs w:val="20"/>
              </w:rPr>
            </w:pPr>
            <w:sdt>
              <w:sdtPr>
                <w:rPr>
                  <w:rFonts w:ascii="Times New Roman" w:hAnsi="Times New Roman" w:cs="Times New Roman"/>
                  <w:sz w:val="20"/>
                  <w:szCs w:val="20"/>
                </w:rPr>
                <w:id w:val="78637707"/>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E91F53">
              <w:rPr>
                <w:rFonts w:ascii="Times New Roman" w:hAnsi="Times New Roman" w:cs="Times New Roman"/>
                <w:sz w:val="20"/>
                <w:szCs w:val="20"/>
              </w:rPr>
              <w:t xml:space="preserve">  </w:t>
            </w:r>
          </w:p>
          <w:sdt>
            <w:sdtPr>
              <w:rPr>
                <w:rFonts w:ascii="Times New Roman" w:hAnsi="Times New Roman" w:cs="Times New Roman"/>
                <w:b/>
                <w:sz w:val="18"/>
                <w:szCs w:val="18"/>
              </w:rPr>
              <w:id w:val="-1173104214"/>
              <w14:checkbox>
                <w14:checked w14:val="0"/>
                <w14:checkedState w14:val="2612" w14:font="MS Gothic"/>
                <w14:uncheckedState w14:val="2610" w14:font="MS Gothic"/>
              </w14:checkbox>
            </w:sdtPr>
            <w:sdtEndPr/>
            <w:sdtContent>
              <w:p w14:paraId="3FF8E8FB" w14:textId="55ABD758" w:rsidR="00E91F53" w:rsidRDefault="00A63EFF" w:rsidP="00736874">
                <w:pPr>
                  <w:rPr>
                    <w:rFonts w:ascii="Times New Roman" w:hAnsi="Times New Roman" w:cs="Times New Roman"/>
                    <w:b/>
                    <w:sz w:val="18"/>
                    <w:szCs w:val="18"/>
                  </w:rPr>
                </w:pPr>
                <w:r>
                  <w:rPr>
                    <w:rFonts w:ascii="MS Gothic" w:eastAsia="MS Gothic" w:hAnsi="MS Gothic" w:cs="Times New Roman" w:hint="eastAsia"/>
                    <w:b/>
                    <w:sz w:val="18"/>
                    <w:szCs w:val="18"/>
                  </w:rPr>
                  <w:t>☐</w:t>
                </w:r>
              </w:p>
            </w:sdtContent>
          </w:sdt>
        </w:tc>
        <w:tc>
          <w:tcPr>
            <w:tcW w:w="8955" w:type="dxa"/>
            <w:tcBorders>
              <w:left w:val="nil"/>
            </w:tcBorders>
          </w:tcPr>
          <w:p w14:paraId="4B0EC5EA"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Data or specimens will not be shared.</w:t>
            </w:r>
          </w:p>
          <w:p w14:paraId="10CB8EF5" w14:textId="77777777" w:rsidR="00E91F53" w:rsidRPr="00B1127B" w:rsidRDefault="00E91F53" w:rsidP="00736874">
            <w:pPr>
              <w:jc w:val="both"/>
              <w:rPr>
                <w:rFonts w:ascii="Times New Roman" w:hAnsi="Times New Roman" w:cs="Times New Roman"/>
                <w:sz w:val="20"/>
                <w:szCs w:val="20"/>
              </w:rPr>
            </w:pPr>
            <w:r>
              <w:rPr>
                <w:rFonts w:ascii="Times New Roman" w:hAnsi="Times New Roman" w:cs="Times New Roman"/>
                <w:sz w:val="20"/>
                <w:szCs w:val="20"/>
              </w:rPr>
              <w:t xml:space="preserve">Data or specimens will be shared. </w:t>
            </w:r>
          </w:p>
        </w:tc>
      </w:tr>
      <w:tr w:rsidR="00E91F53" w:rsidRPr="00B75D56" w14:paraId="3D0B9E0B" w14:textId="77777777" w:rsidTr="00736874">
        <w:tc>
          <w:tcPr>
            <w:tcW w:w="405" w:type="dxa"/>
            <w:tcBorders>
              <w:top w:val="nil"/>
              <w:bottom w:val="nil"/>
              <w:right w:val="nil"/>
            </w:tcBorders>
          </w:tcPr>
          <w:p w14:paraId="3C12795F" w14:textId="77777777" w:rsidR="00E91F53" w:rsidRPr="007610A8" w:rsidRDefault="00E91F53" w:rsidP="00736874">
            <w:pPr>
              <w:rPr>
                <w:rFonts w:ascii="Times New Roman" w:hAnsi="Times New Roman"/>
                <w:sz w:val="18"/>
              </w:rPr>
            </w:pPr>
          </w:p>
        </w:tc>
        <w:tc>
          <w:tcPr>
            <w:tcW w:w="8955" w:type="dxa"/>
            <w:tcBorders>
              <w:left w:val="nil"/>
            </w:tcBorders>
          </w:tcPr>
          <w:p w14:paraId="2BC7128C"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Describe who the data is being shared with.</w:t>
            </w:r>
          </w:p>
          <w:p w14:paraId="0F1F40F5" w14:textId="77777777" w:rsidR="00E91F53" w:rsidRPr="00B75D56" w:rsidRDefault="00E91F53" w:rsidP="00736874">
            <w:pPr>
              <w:jc w:val="both"/>
              <w:rPr>
                <w:rFonts w:ascii="Times New Roman" w:hAnsi="Times New Roman" w:cs="Times New Roman"/>
                <w:sz w:val="20"/>
                <w:szCs w:val="20"/>
              </w:rPr>
            </w:pPr>
          </w:p>
        </w:tc>
      </w:tr>
      <w:tr w:rsidR="00E91F53" w14:paraId="710669F0" w14:textId="77777777" w:rsidTr="00736874">
        <w:tc>
          <w:tcPr>
            <w:tcW w:w="405" w:type="dxa"/>
            <w:tcBorders>
              <w:top w:val="nil"/>
              <w:bottom w:val="nil"/>
              <w:right w:val="nil"/>
            </w:tcBorders>
          </w:tcPr>
          <w:p w14:paraId="01BAD7D4" w14:textId="77777777" w:rsidR="00E91F53" w:rsidRPr="008F4D5E" w:rsidRDefault="00E91F53" w:rsidP="00736874">
            <w:pPr>
              <w:rPr>
                <w:rFonts w:ascii="Times New Roman" w:hAnsi="Times New Roman" w:cs="Times New Roman"/>
                <w:sz w:val="18"/>
                <w:szCs w:val="18"/>
              </w:rPr>
            </w:pPr>
          </w:p>
        </w:tc>
        <w:tc>
          <w:tcPr>
            <w:tcW w:w="8955" w:type="dxa"/>
            <w:tcBorders>
              <w:left w:val="nil"/>
            </w:tcBorders>
          </w:tcPr>
          <w:p w14:paraId="77F68C98"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Describe the local procedures for maintenance of confidentiality when data or specimens will be shared among collaborating institutions.</w:t>
            </w:r>
          </w:p>
          <w:p w14:paraId="487CA658" w14:textId="77777777" w:rsidR="00E91F53" w:rsidRDefault="00E91F53" w:rsidP="00736874">
            <w:pPr>
              <w:jc w:val="both"/>
              <w:rPr>
                <w:rFonts w:ascii="Times New Roman" w:hAnsi="Times New Roman" w:cs="Times New Roman"/>
                <w:sz w:val="20"/>
                <w:szCs w:val="20"/>
              </w:rPr>
            </w:pPr>
          </w:p>
        </w:tc>
      </w:tr>
      <w:tr w:rsidR="00E91F53" w14:paraId="0141DEFF" w14:textId="77777777" w:rsidTr="00736874">
        <w:tc>
          <w:tcPr>
            <w:tcW w:w="405" w:type="dxa"/>
            <w:tcBorders>
              <w:top w:val="nil"/>
              <w:bottom w:val="nil"/>
              <w:right w:val="nil"/>
            </w:tcBorders>
          </w:tcPr>
          <w:p w14:paraId="1E1B1294" w14:textId="77777777" w:rsidR="00E91F53" w:rsidRPr="008F4D5E" w:rsidRDefault="00E91F53" w:rsidP="00736874">
            <w:pPr>
              <w:rPr>
                <w:rFonts w:ascii="Times New Roman" w:hAnsi="Times New Roman" w:cs="Times New Roman"/>
                <w:sz w:val="18"/>
                <w:szCs w:val="18"/>
              </w:rPr>
            </w:pPr>
          </w:p>
        </w:tc>
        <w:tc>
          <w:tcPr>
            <w:tcW w:w="8955" w:type="dxa"/>
            <w:tcBorders>
              <w:left w:val="nil"/>
            </w:tcBorders>
          </w:tcPr>
          <w:p w14:paraId="0FA46AF2"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List the person(s) responsible for receipt or transmission of the data or specimens locally.</w:t>
            </w:r>
          </w:p>
          <w:p w14:paraId="31A77BB7" w14:textId="77777777" w:rsidR="00E91F53" w:rsidRDefault="00E91F53" w:rsidP="00736874">
            <w:pPr>
              <w:jc w:val="both"/>
              <w:rPr>
                <w:rFonts w:ascii="Times New Roman" w:hAnsi="Times New Roman" w:cs="Times New Roman"/>
                <w:sz w:val="20"/>
                <w:szCs w:val="20"/>
              </w:rPr>
            </w:pPr>
          </w:p>
        </w:tc>
      </w:tr>
      <w:tr w:rsidR="00E91F53" w14:paraId="7E9EACE4" w14:textId="77777777" w:rsidTr="00736874">
        <w:tc>
          <w:tcPr>
            <w:tcW w:w="405" w:type="dxa"/>
            <w:tcBorders>
              <w:top w:val="nil"/>
              <w:right w:val="nil"/>
            </w:tcBorders>
          </w:tcPr>
          <w:p w14:paraId="57148300" w14:textId="77777777" w:rsidR="00E91F53" w:rsidRPr="008F4D5E" w:rsidRDefault="00E91F53" w:rsidP="00736874">
            <w:pPr>
              <w:rPr>
                <w:rFonts w:ascii="Times New Roman" w:hAnsi="Times New Roman" w:cs="Times New Roman"/>
                <w:sz w:val="18"/>
                <w:szCs w:val="18"/>
              </w:rPr>
            </w:pPr>
          </w:p>
        </w:tc>
        <w:tc>
          <w:tcPr>
            <w:tcW w:w="8955" w:type="dxa"/>
            <w:tcBorders>
              <w:left w:val="nil"/>
            </w:tcBorders>
          </w:tcPr>
          <w:p w14:paraId="48F270D7" w14:textId="77777777" w:rsidR="00E91F53" w:rsidRDefault="00E91F53" w:rsidP="00736874">
            <w:pPr>
              <w:jc w:val="both"/>
              <w:rPr>
                <w:rFonts w:ascii="Times New Roman" w:hAnsi="Times New Roman" w:cs="Times New Roman"/>
                <w:sz w:val="20"/>
                <w:szCs w:val="20"/>
              </w:rPr>
            </w:pPr>
            <w:r>
              <w:rPr>
                <w:rFonts w:ascii="Times New Roman" w:hAnsi="Times New Roman" w:cs="Times New Roman"/>
                <w:sz w:val="20"/>
                <w:szCs w:val="20"/>
              </w:rPr>
              <w:t>Describe how data and specimens will be shared/transported locally and/or between collaborating sites.</w:t>
            </w:r>
          </w:p>
          <w:p w14:paraId="17DFC53E" w14:textId="77777777" w:rsidR="00E91F53" w:rsidRDefault="00E91F53" w:rsidP="00736874">
            <w:pPr>
              <w:jc w:val="both"/>
              <w:rPr>
                <w:rFonts w:ascii="Times New Roman" w:hAnsi="Times New Roman" w:cs="Times New Roman"/>
                <w:sz w:val="20"/>
                <w:szCs w:val="20"/>
              </w:rPr>
            </w:pPr>
          </w:p>
        </w:tc>
      </w:tr>
    </w:tbl>
    <w:p w14:paraId="39F72DA1" w14:textId="70F8A211" w:rsidR="00D858B4" w:rsidRDefault="00D858B4" w:rsidP="00D858B4">
      <w:pPr>
        <w:pStyle w:val="Heading1"/>
      </w:pPr>
      <w:r>
        <w:t>5: Local Protections for Vulnerable Populations</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98"/>
        <w:gridCol w:w="5957"/>
      </w:tblGrid>
      <w:tr w:rsidR="00D858B4" w:rsidRPr="00B75D56" w14:paraId="727D0338" w14:textId="77777777" w:rsidTr="00E77E32">
        <w:tc>
          <w:tcPr>
            <w:tcW w:w="8955" w:type="dxa"/>
            <w:gridSpan w:val="2"/>
            <w:tcBorders>
              <w:left w:val="nil"/>
              <w:bottom w:val="nil"/>
            </w:tcBorders>
          </w:tcPr>
          <w:p w14:paraId="178F60B0" w14:textId="77777777" w:rsidR="00D858B4" w:rsidRPr="00B75D56" w:rsidRDefault="00D858B4" w:rsidP="00E77E32">
            <w:pPr>
              <w:jc w:val="both"/>
              <w:rPr>
                <w:rFonts w:ascii="Times New Roman" w:hAnsi="Times New Roman" w:cs="Times New Roman"/>
                <w:sz w:val="20"/>
                <w:szCs w:val="20"/>
              </w:rPr>
            </w:pPr>
            <w:r>
              <w:rPr>
                <w:rFonts w:ascii="Times New Roman" w:hAnsi="Times New Roman" w:cs="Times New Roman"/>
                <w:sz w:val="20"/>
                <w:szCs w:val="20"/>
              </w:rPr>
              <w:t>Choose from the following list those vulnerable populations that will be recruited at the local site. Select ALL that apply including those that are afforded additional protections under regulations and those that are or may be vulnerable to coercion or undue influence. If you are not recruiting vulnerable populations, please select ‶None″.</w:t>
            </w:r>
          </w:p>
        </w:tc>
      </w:tr>
      <w:tr w:rsidR="00D858B4" w14:paraId="555E9AFC" w14:textId="77777777" w:rsidTr="00E77E32">
        <w:tc>
          <w:tcPr>
            <w:tcW w:w="2998" w:type="dxa"/>
            <w:tcBorders>
              <w:top w:val="nil"/>
              <w:left w:val="nil"/>
              <w:bottom w:val="nil"/>
              <w:right w:val="nil"/>
            </w:tcBorders>
          </w:tcPr>
          <w:p w14:paraId="0BC4341C" w14:textId="700CAFA2" w:rsidR="00D858B4" w:rsidRDefault="00715A12" w:rsidP="00E77E32">
            <w:pPr>
              <w:jc w:val="both"/>
              <w:rPr>
                <w:rFonts w:ascii="Times New Roman" w:hAnsi="Times New Roman" w:cs="Times New Roman"/>
                <w:sz w:val="20"/>
                <w:szCs w:val="20"/>
              </w:rPr>
            </w:pPr>
            <w:sdt>
              <w:sdtPr>
                <w:rPr>
                  <w:rFonts w:ascii="Times New Roman" w:hAnsi="Times New Roman" w:cs="Times New Roman"/>
                  <w:sz w:val="18"/>
                  <w:szCs w:val="18"/>
                </w:rPr>
                <w:id w:val="342828943"/>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None</w:t>
            </w:r>
          </w:p>
        </w:tc>
        <w:tc>
          <w:tcPr>
            <w:tcW w:w="5957" w:type="dxa"/>
            <w:tcBorders>
              <w:top w:val="nil"/>
              <w:left w:val="nil"/>
              <w:bottom w:val="nil"/>
            </w:tcBorders>
          </w:tcPr>
          <w:p w14:paraId="010FC754" w14:textId="250578F5" w:rsidR="00D858B4" w:rsidRDefault="00715A12" w:rsidP="00E77E32">
            <w:pPr>
              <w:jc w:val="both"/>
              <w:rPr>
                <w:rFonts w:ascii="Times New Roman" w:hAnsi="Times New Roman" w:cs="Times New Roman"/>
                <w:sz w:val="20"/>
                <w:szCs w:val="20"/>
              </w:rPr>
            </w:pPr>
            <w:sdt>
              <w:sdtPr>
                <w:rPr>
                  <w:rFonts w:ascii="Times New Roman" w:hAnsi="Times New Roman" w:cs="Times New Roman"/>
                  <w:sz w:val="18"/>
                  <w:szCs w:val="18"/>
                </w:rPr>
                <w:id w:val="-627932521"/>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Pregnant Women</w:t>
            </w:r>
          </w:p>
        </w:tc>
      </w:tr>
      <w:tr w:rsidR="00D858B4" w:rsidRPr="008F4D5E" w14:paraId="4996BADB" w14:textId="77777777" w:rsidTr="00E77E32">
        <w:tc>
          <w:tcPr>
            <w:tcW w:w="2998" w:type="dxa"/>
            <w:tcBorders>
              <w:top w:val="nil"/>
              <w:left w:val="nil"/>
              <w:bottom w:val="nil"/>
              <w:right w:val="nil"/>
            </w:tcBorders>
          </w:tcPr>
          <w:p w14:paraId="469A3105" w14:textId="0C203F7D"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844364681"/>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Neonates</w:t>
            </w:r>
          </w:p>
        </w:tc>
        <w:tc>
          <w:tcPr>
            <w:tcW w:w="5957" w:type="dxa"/>
            <w:tcBorders>
              <w:top w:val="nil"/>
              <w:left w:val="nil"/>
              <w:bottom w:val="nil"/>
            </w:tcBorders>
          </w:tcPr>
          <w:p w14:paraId="245770FF" w14:textId="62CAB6B9"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206663458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Children</w:t>
            </w:r>
          </w:p>
        </w:tc>
      </w:tr>
      <w:tr w:rsidR="00D858B4" w:rsidRPr="008F4D5E" w14:paraId="26F96FA0" w14:textId="77777777" w:rsidTr="00E77E32">
        <w:tc>
          <w:tcPr>
            <w:tcW w:w="2998" w:type="dxa"/>
            <w:tcBorders>
              <w:top w:val="nil"/>
              <w:left w:val="nil"/>
              <w:bottom w:val="nil"/>
              <w:right w:val="nil"/>
            </w:tcBorders>
          </w:tcPr>
          <w:p w14:paraId="17B0B8DE" w14:textId="0FBE67A1"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1140187568"/>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Prisoners</w:t>
            </w:r>
          </w:p>
        </w:tc>
        <w:tc>
          <w:tcPr>
            <w:tcW w:w="5957" w:type="dxa"/>
            <w:tcBorders>
              <w:top w:val="nil"/>
              <w:left w:val="nil"/>
              <w:bottom w:val="nil"/>
            </w:tcBorders>
          </w:tcPr>
          <w:p w14:paraId="71B0CEC6" w14:textId="2792A273"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52752877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Mentally Disabled</w:t>
            </w:r>
          </w:p>
        </w:tc>
      </w:tr>
      <w:tr w:rsidR="00D858B4" w:rsidRPr="008F4D5E" w14:paraId="75736E50" w14:textId="77777777" w:rsidTr="00E77E32">
        <w:tc>
          <w:tcPr>
            <w:tcW w:w="2998" w:type="dxa"/>
            <w:tcBorders>
              <w:top w:val="nil"/>
              <w:left w:val="nil"/>
              <w:bottom w:val="nil"/>
              <w:right w:val="nil"/>
            </w:tcBorders>
          </w:tcPr>
          <w:p w14:paraId="003CA894" w14:textId="33872E62"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b/>
                  <w:sz w:val="18"/>
                  <w:szCs w:val="18"/>
                </w:rPr>
                <w:id w:val="1164042791"/>
                <w14:checkbox>
                  <w14:checked w14:val="0"/>
                  <w14:checkedState w14:val="2612" w14:font="MS Gothic"/>
                  <w14:uncheckedState w14:val="2610" w14:font="MS Gothic"/>
                </w14:checkbox>
              </w:sdtPr>
              <w:sdtEndPr/>
              <w:sdtContent>
                <w:r w:rsidR="00A63EFF">
                  <w:rPr>
                    <w:rFonts w:ascii="MS Gothic" w:eastAsia="MS Gothic" w:hAnsi="MS Gothic" w:cs="Times New Roman" w:hint="eastAsia"/>
                    <w:b/>
                    <w:sz w:val="18"/>
                    <w:szCs w:val="18"/>
                  </w:rPr>
                  <w:t>☐</w:t>
                </w:r>
              </w:sdtContent>
            </w:sdt>
            <w:r w:rsidR="00D858B4">
              <w:rPr>
                <w:rFonts w:ascii="Times New Roman" w:hAnsi="Times New Roman" w:cs="Times New Roman"/>
                <w:b/>
                <w:sz w:val="18"/>
                <w:szCs w:val="18"/>
              </w:rPr>
              <w:t xml:space="preserve"> </w:t>
            </w:r>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Economically or educationally disadvantaged</w:t>
            </w:r>
          </w:p>
        </w:tc>
        <w:tc>
          <w:tcPr>
            <w:tcW w:w="5957" w:type="dxa"/>
            <w:tcBorders>
              <w:top w:val="nil"/>
              <w:left w:val="nil"/>
              <w:bottom w:val="nil"/>
            </w:tcBorders>
          </w:tcPr>
          <w:p w14:paraId="321BF42F" w14:textId="1D08D925"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61471718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Cognitively Impaired</w:t>
            </w:r>
          </w:p>
        </w:tc>
      </w:tr>
      <w:tr w:rsidR="00D858B4" w:rsidRPr="008F4D5E" w14:paraId="5742CB11" w14:textId="77777777" w:rsidTr="00E77E32">
        <w:tc>
          <w:tcPr>
            <w:tcW w:w="8955" w:type="dxa"/>
            <w:gridSpan w:val="2"/>
            <w:tcBorders>
              <w:top w:val="nil"/>
              <w:left w:val="nil"/>
              <w:bottom w:val="nil"/>
            </w:tcBorders>
          </w:tcPr>
          <w:p w14:paraId="28B8DEA9" w14:textId="3FD45B79" w:rsidR="00D858B4"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1460151183"/>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Pr>
                <w:rFonts w:ascii="Times New Roman" w:hAnsi="Times New Roman" w:cs="Times New Roman"/>
                <w:sz w:val="18"/>
                <w:szCs w:val="18"/>
              </w:rPr>
              <w:t xml:space="preserve"> </w:t>
            </w:r>
            <w:r w:rsidR="00D858B4" w:rsidRPr="002E5195">
              <w:rPr>
                <w:rFonts w:ascii="Times New Roman" w:hAnsi="Times New Roman" w:cs="Times New Roman"/>
                <w:sz w:val="20"/>
                <w:szCs w:val="20"/>
              </w:rPr>
              <w:t>Other (e.g., employee</w:t>
            </w:r>
            <w:r w:rsidR="00D858B4">
              <w:rPr>
                <w:rFonts w:ascii="Times New Roman" w:hAnsi="Times New Roman" w:cs="Times New Roman"/>
                <w:sz w:val="20"/>
                <w:szCs w:val="20"/>
              </w:rPr>
              <w:t>s</w:t>
            </w:r>
            <w:r w:rsidR="00D858B4" w:rsidRPr="002E5195">
              <w:rPr>
                <w:rFonts w:ascii="Times New Roman" w:hAnsi="Times New Roman" w:cs="Times New Roman"/>
                <w:sz w:val="20"/>
                <w:szCs w:val="20"/>
              </w:rPr>
              <w:t xml:space="preserve"> of the institution, students, residents) </w:t>
            </w:r>
          </w:p>
        </w:tc>
      </w:tr>
      <w:tr w:rsidR="00D858B4" w:rsidRPr="0004509B" w14:paraId="427815AC" w14:textId="77777777" w:rsidTr="00E77E32">
        <w:tc>
          <w:tcPr>
            <w:tcW w:w="8955" w:type="dxa"/>
            <w:gridSpan w:val="2"/>
            <w:tcBorders>
              <w:top w:val="nil"/>
              <w:left w:val="nil"/>
              <w:bottom w:val="single" w:sz="4" w:space="0" w:color="808080" w:themeColor="background1" w:themeShade="80"/>
            </w:tcBorders>
          </w:tcPr>
          <w:p w14:paraId="01089CE8" w14:textId="77777777" w:rsidR="00D858B4" w:rsidRPr="0004509B" w:rsidRDefault="00D858B4" w:rsidP="00E77E32">
            <w:pPr>
              <w:jc w:val="both"/>
              <w:rPr>
                <w:rFonts w:ascii="Times New Roman" w:hAnsi="Times New Roman" w:cs="Times New Roman"/>
                <w:sz w:val="16"/>
                <w:szCs w:val="16"/>
              </w:rPr>
            </w:pPr>
          </w:p>
        </w:tc>
      </w:tr>
      <w:tr w:rsidR="00D858B4" w:rsidRPr="0004509B" w14:paraId="4E03ADFB" w14:textId="77777777" w:rsidTr="00DC4699">
        <w:tc>
          <w:tcPr>
            <w:tcW w:w="8955" w:type="dxa"/>
            <w:gridSpan w:val="2"/>
            <w:tcBorders>
              <w:top w:val="single" w:sz="4" w:space="0" w:color="808080" w:themeColor="background1" w:themeShade="80"/>
              <w:left w:val="nil"/>
              <w:bottom w:val="single" w:sz="4" w:space="0" w:color="808080" w:themeColor="background1" w:themeShade="80"/>
            </w:tcBorders>
          </w:tcPr>
          <w:p w14:paraId="2508647C" w14:textId="73206CA6" w:rsidR="00D858B4" w:rsidRPr="0004509B" w:rsidRDefault="00D858B4" w:rsidP="00381B29">
            <w:pPr>
              <w:rPr>
                <w:rFonts w:ascii="Times New Roman" w:hAnsi="Times New Roman" w:cs="Times New Roman"/>
                <w:sz w:val="20"/>
                <w:szCs w:val="20"/>
              </w:rPr>
            </w:pPr>
            <w:r w:rsidRPr="0004509B">
              <w:rPr>
                <w:rFonts w:ascii="Times New Roman" w:hAnsi="Times New Roman" w:cs="Times New Roman"/>
                <w:sz w:val="20"/>
                <w:szCs w:val="20"/>
              </w:rPr>
              <w:lastRenderedPageBreak/>
              <w:t xml:space="preserve">If the research involves </w:t>
            </w:r>
            <w:r>
              <w:rPr>
                <w:rFonts w:ascii="Times New Roman" w:hAnsi="Times New Roman" w:cs="Times New Roman"/>
                <w:sz w:val="20"/>
                <w:szCs w:val="20"/>
              </w:rPr>
              <w:t>one or more of the above, describe additional safeguards to protect their rights and welfare that are not described in the main study protocol.</w:t>
            </w:r>
            <w:r w:rsidR="00381B29">
              <w:rPr>
                <w:rFonts w:ascii="Times New Roman" w:hAnsi="Times New Roman" w:cs="Times New Roman"/>
                <w:sz w:val="20"/>
                <w:szCs w:val="20"/>
              </w:rPr>
              <w:br/>
            </w:r>
          </w:p>
        </w:tc>
      </w:tr>
    </w:tbl>
    <w:p w14:paraId="0F665106" w14:textId="0D6E56F2" w:rsidR="00D858B4" w:rsidRDefault="00D858B4" w:rsidP="00D858B4">
      <w:pPr>
        <w:pStyle w:val="Heading1"/>
      </w:pPr>
      <w:r>
        <w:t>6: Local Number of Subjects</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1"/>
        <w:gridCol w:w="8262"/>
      </w:tblGrid>
      <w:tr w:rsidR="00D858B4" w:rsidRPr="00193C42" w14:paraId="151FF180" w14:textId="77777777" w:rsidTr="00E77E32">
        <w:tc>
          <w:tcPr>
            <w:tcW w:w="8963" w:type="dxa"/>
            <w:gridSpan w:val="2"/>
            <w:tcBorders>
              <w:left w:val="nil"/>
              <w:bottom w:val="nil"/>
            </w:tcBorders>
          </w:tcPr>
          <w:p w14:paraId="085F76BA"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 xml:space="preserve">Indicate the total number of subjects you expect to consent locally, including participants who </w:t>
            </w:r>
            <w:r w:rsidRPr="00D464C3">
              <w:rPr>
                <w:rFonts w:ascii="Times New Roman" w:hAnsi="Times New Roman" w:cs="Times New Roman"/>
                <w:sz w:val="20"/>
                <w:szCs w:val="20"/>
              </w:rPr>
              <w:t>may fail</w:t>
            </w:r>
            <w:r>
              <w:rPr>
                <w:rFonts w:ascii="Times New Roman" w:hAnsi="Times New Roman" w:cs="Times New Roman"/>
                <w:sz w:val="20"/>
                <w:szCs w:val="20"/>
              </w:rPr>
              <w:t xml:space="preserve"> screening, </w:t>
            </w:r>
            <w:r w:rsidRPr="00D464C3">
              <w:rPr>
                <w:rFonts w:ascii="Times New Roman" w:hAnsi="Times New Roman" w:cs="Times New Roman"/>
                <w:sz w:val="20"/>
                <w:szCs w:val="20"/>
              </w:rPr>
              <w:t xml:space="preserve">withdraw consent, </w:t>
            </w:r>
            <w:r>
              <w:rPr>
                <w:rFonts w:ascii="Times New Roman" w:hAnsi="Times New Roman" w:cs="Times New Roman"/>
                <w:sz w:val="20"/>
                <w:szCs w:val="20"/>
              </w:rPr>
              <w:t xml:space="preserve">or </w:t>
            </w:r>
            <w:r w:rsidRPr="00D464C3">
              <w:rPr>
                <w:rFonts w:ascii="Times New Roman" w:hAnsi="Times New Roman" w:cs="Times New Roman"/>
                <w:sz w:val="20"/>
                <w:szCs w:val="20"/>
              </w:rPr>
              <w:t>may be</w:t>
            </w:r>
            <w:r>
              <w:rPr>
                <w:rFonts w:ascii="Times New Roman" w:hAnsi="Times New Roman" w:cs="Times New Roman"/>
                <w:sz w:val="20"/>
                <w:szCs w:val="20"/>
              </w:rPr>
              <w:t xml:space="preserve"> lost to follow-up. I</w:t>
            </w:r>
            <w:r w:rsidRPr="00D464C3">
              <w:rPr>
                <w:rFonts w:ascii="Times New Roman" w:hAnsi="Times New Roman" w:cs="Times New Roman"/>
                <w:sz w:val="20"/>
                <w:szCs w:val="20"/>
              </w:rPr>
              <w:t>t is likely that the total number consent</w:t>
            </w:r>
            <w:r>
              <w:rPr>
                <w:rFonts w:ascii="Times New Roman" w:hAnsi="Times New Roman" w:cs="Times New Roman"/>
                <w:sz w:val="20"/>
                <w:szCs w:val="20"/>
              </w:rPr>
              <w:t>ed</w:t>
            </w:r>
            <w:r w:rsidRPr="00D464C3">
              <w:rPr>
                <w:rFonts w:ascii="Times New Roman" w:hAnsi="Times New Roman" w:cs="Times New Roman"/>
                <w:sz w:val="20"/>
                <w:szCs w:val="20"/>
              </w:rPr>
              <w:t xml:space="preserve"> is larger than the number needed to achieve the study aims.</w:t>
            </w:r>
          </w:p>
          <w:p w14:paraId="515A6D4D" w14:textId="77777777" w:rsidR="00D858B4" w:rsidRPr="00193C42" w:rsidRDefault="00D858B4" w:rsidP="00E77E32">
            <w:pPr>
              <w:jc w:val="both"/>
              <w:rPr>
                <w:rFonts w:ascii="Times New Roman" w:hAnsi="Times New Roman" w:cs="Times New Roman"/>
                <w:sz w:val="12"/>
                <w:szCs w:val="12"/>
              </w:rPr>
            </w:pPr>
          </w:p>
        </w:tc>
      </w:tr>
      <w:tr w:rsidR="00D858B4" w:rsidRPr="0066472F" w14:paraId="6ABC5D0B" w14:textId="77777777" w:rsidTr="00E77E32">
        <w:tc>
          <w:tcPr>
            <w:tcW w:w="8963" w:type="dxa"/>
            <w:gridSpan w:val="2"/>
            <w:tcBorders>
              <w:top w:val="nil"/>
              <w:left w:val="nil"/>
              <w:bottom w:val="nil"/>
            </w:tcBorders>
          </w:tcPr>
          <w:p w14:paraId="2D3F26B3" w14:textId="77777777" w:rsidR="00D858B4" w:rsidRPr="0066472F" w:rsidRDefault="00D858B4" w:rsidP="00E77E32">
            <w:pPr>
              <w:jc w:val="both"/>
              <w:rPr>
                <w:rFonts w:ascii="Times New Roman" w:hAnsi="Times New Roman" w:cs="Times New Roman"/>
                <w:sz w:val="4"/>
                <w:szCs w:val="4"/>
              </w:rPr>
            </w:pPr>
          </w:p>
        </w:tc>
      </w:tr>
      <w:tr w:rsidR="00D858B4" w14:paraId="66551B14" w14:textId="77777777" w:rsidTr="00E77E32">
        <w:tc>
          <w:tcPr>
            <w:tcW w:w="701" w:type="dxa"/>
            <w:tcBorders>
              <w:top w:val="nil"/>
              <w:left w:val="nil"/>
              <w:bottom w:val="nil"/>
              <w:right w:val="nil"/>
            </w:tcBorders>
          </w:tcPr>
          <w:p w14:paraId="5AB04AB1" w14:textId="77777777" w:rsidR="00D858B4" w:rsidRDefault="00D858B4" w:rsidP="00E77E32">
            <w:pPr>
              <w:jc w:val="both"/>
              <w:rPr>
                <w:rFonts w:ascii="Times New Roman" w:hAnsi="Times New Roman" w:cs="Times New Roman"/>
                <w:sz w:val="20"/>
                <w:szCs w:val="20"/>
              </w:rPr>
            </w:pPr>
          </w:p>
        </w:tc>
        <w:tc>
          <w:tcPr>
            <w:tcW w:w="8262" w:type="dxa"/>
            <w:tcBorders>
              <w:top w:val="nil"/>
              <w:left w:val="nil"/>
              <w:bottom w:val="nil"/>
            </w:tcBorders>
          </w:tcPr>
          <w:p w14:paraId="382E613C"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Total anticipated consented participants</w:t>
            </w:r>
          </w:p>
        </w:tc>
      </w:tr>
      <w:tr w:rsidR="00D858B4" w:rsidRPr="00193C42" w14:paraId="4F001681" w14:textId="77777777" w:rsidTr="00E77E32">
        <w:trPr>
          <w:trHeight w:val="73"/>
        </w:trPr>
        <w:tc>
          <w:tcPr>
            <w:tcW w:w="701" w:type="dxa"/>
            <w:tcBorders>
              <w:top w:val="nil"/>
              <w:left w:val="nil"/>
              <w:bottom w:val="nil"/>
              <w:right w:val="nil"/>
            </w:tcBorders>
          </w:tcPr>
          <w:p w14:paraId="1F22AA74" w14:textId="77777777" w:rsidR="00D858B4" w:rsidRPr="00193C42" w:rsidRDefault="00D858B4" w:rsidP="00E77E32">
            <w:pPr>
              <w:jc w:val="both"/>
              <w:rPr>
                <w:rFonts w:ascii="Times New Roman" w:hAnsi="Times New Roman" w:cs="Times New Roman"/>
                <w:sz w:val="6"/>
                <w:szCs w:val="6"/>
              </w:rPr>
            </w:pPr>
          </w:p>
        </w:tc>
        <w:tc>
          <w:tcPr>
            <w:tcW w:w="8262" w:type="dxa"/>
            <w:tcBorders>
              <w:top w:val="nil"/>
              <w:left w:val="nil"/>
              <w:bottom w:val="nil"/>
            </w:tcBorders>
          </w:tcPr>
          <w:p w14:paraId="0FF1EC3A" w14:textId="77777777" w:rsidR="00D858B4" w:rsidRPr="00193C42" w:rsidRDefault="00D858B4" w:rsidP="00E77E32">
            <w:pPr>
              <w:jc w:val="both"/>
              <w:rPr>
                <w:rFonts w:ascii="Times New Roman" w:hAnsi="Times New Roman" w:cs="Times New Roman"/>
                <w:sz w:val="6"/>
                <w:szCs w:val="6"/>
              </w:rPr>
            </w:pPr>
          </w:p>
        </w:tc>
      </w:tr>
      <w:tr w:rsidR="00D858B4" w14:paraId="2BD6798D" w14:textId="77777777" w:rsidTr="00E77E32">
        <w:tc>
          <w:tcPr>
            <w:tcW w:w="701" w:type="dxa"/>
            <w:tcBorders>
              <w:top w:val="nil"/>
              <w:left w:val="nil"/>
              <w:bottom w:val="single" w:sz="4" w:space="0" w:color="808080" w:themeColor="background1" w:themeShade="80"/>
              <w:right w:val="nil"/>
            </w:tcBorders>
          </w:tcPr>
          <w:p w14:paraId="408E0972" w14:textId="77777777" w:rsidR="00D858B4" w:rsidRPr="002E5195" w:rsidRDefault="00D858B4" w:rsidP="00E77E32">
            <w:pPr>
              <w:jc w:val="both"/>
              <w:rPr>
                <w:rFonts w:ascii="Times New Roman" w:hAnsi="Times New Roman" w:cs="Times New Roman"/>
                <w:sz w:val="20"/>
                <w:szCs w:val="20"/>
              </w:rPr>
            </w:pPr>
          </w:p>
        </w:tc>
        <w:tc>
          <w:tcPr>
            <w:tcW w:w="8262" w:type="dxa"/>
            <w:tcBorders>
              <w:top w:val="nil"/>
              <w:left w:val="nil"/>
              <w:bottom w:val="single" w:sz="4" w:space="0" w:color="808080" w:themeColor="background1" w:themeShade="80"/>
            </w:tcBorders>
          </w:tcPr>
          <w:p w14:paraId="240D432A"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Total participants needed to achieve study aims</w:t>
            </w:r>
          </w:p>
        </w:tc>
      </w:tr>
    </w:tbl>
    <w:p w14:paraId="49F0A78C" w14:textId="5D0A43A0" w:rsidR="00D858B4" w:rsidRDefault="00D858B4" w:rsidP="00D858B4">
      <w:pPr>
        <w:pStyle w:val="Heading1"/>
      </w:pPr>
      <w:r>
        <w:t>7: Local Recruitment Methods</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82"/>
        <w:gridCol w:w="7781"/>
      </w:tblGrid>
      <w:tr w:rsidR="00D858B4" w:rsidRPr="00B75D56" w14:paraId="0DB7A065" w14:textId="77777777" w:rsidTr="00E77E32">
        <w:tc>
          <w:tcPr>
            <w:tcW w:w="8963" w:type="dxa"/>
            <w:gridSpan w:val="2"/>
            <w:tcBorders>
              <w:left w:val="nil"/>
              <w:bottom w:val="nil"/>
            </w:tcBorders>
          </w:tcPr>
          <w:p w14:paraId="051EE804" w14:textId="77777777" w:rsidR="00D858B4" w:rsidRPr="00B75D56" w:rsidRDefault="00D858B4" w:rsidP="00E77E32">
            <w:pPr>
              <w:jc w:val="both"/>
              <w:rPr>
                <w:rFonts w:ascii="Times New Roman" w:hAnsi="Times New Roman" w:cs="Times New Roman"/>
                <w:sz w:val="20"/>
                <w:szCs w:val="20"/>
              </w:rPr>
            </w:pPr>
            <w:r>
              <w:rPr>
                <w:rFonts w:ascii="Times New Roman" w:hAnsi="Times New Roman" w:cs="Times New Roman"/>
                <w:sz w:val="20"/>
                <w:szCs w:val="20"/>
              </w:rPr>
              <w:t xml:space="preserve">This section is for recruiting methods under the control of the local site only, not recruitment methods </w:t>
            </w:r>
            <w:r w:rsidRPr="00D464C3">
              <w:rPr>
                <w:rFonts w:ascii="Times New Roman" w:hAnsi="Times New Roman" w:cs="Times New Roman"/>
                <w:sz w:val="20"/>
                <w:szCs w:val="20"/>
              </w:rPr>
              <w:t xml:space="preserve">described in protocol materials and </w:t>
            </w:r>
            <w:r>
              <w:rPr>
                <w:rFonts w:ascii="Times New Roman" w:hAnsi="Times New Roman" w:cs="Times New Roman"/>
                <w:sz w:val="20"/>
                <w:szCs w:val="20"/>
              </w:rPr>
              <w:t xml:space="preserve">managed by the sponsor. </w:t>
            </w:r>
          </w:p>
        </w:tc>
      </w:tr>
      <w:tr w:rsidR="00D858B4" w:rsidRPr="0066472F" w14:paraId="67E30345" w14:textId="77777777" w:rsidTr="00E77E32">
        <w:tc>
          <w:tcPr>
            <w:tcW w:w="8963" w:type="dxa"/>
            <w:gridSpan w:val="2"/>
            <w:tcBorders>
              <w:top w:val="nil"/>
              <w:left w:val="nil"/>
              <w:bottom w:val="nil"/>
            </w:tcBorders>
          </w:tcPr>
          <w:p w14:paraId="4F937B03" w14:textId="77777777" w:rsidR="00D858B4" w:rsidRPr="0066472F" w:rsidRDefault="00D858B4" w:rsidP="00E77E32">
            <w:pPr>
              <w:jc w:val="both"/>
              <w:rPr>
                <w:rFonts w:ascii="Times New Roman" w:hAnsi="Times New Roman" w:cs="Times New Roman"/>
                <w:sz w:val="4"/>
                <w:szCs w:val="4"/>
              </w:rPr>
            </w:pPr>
          </w:p>
        </w:tc>
      </w:tr>
      <w:tr w:rsidR="00D858B4" w14:paraId="388AA7D8" w14:textId="77777777" w:rsidTr="00E77E32">
        <w:tc>
          <w:tcPr>
            <w:tcW w:w="8963" w:type="dxa"/>
            <w:gridSpan w:val="2"/>
            <w:tcBorders>
              <w:top w:val="nil"/>
              <w:left w:val="nil"/>
              <w:bottom w:val="single" w:sz="4" w:space="0" w:color="808080" w:themeColor="background1" w:themeShade="80"/>
            </w:tcBorders>
          </w:tcPr>
          <w:p w14:paraId="4E919A07"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 xml:space="preserve">Describe when, where, and how potential subjects will be recruited locally. This should include all local source of subjects and local methods used to identify potential subjects. </w:t>
            </w:r>
          </w:p>
          <w:p w14:paraId="42CECB1F" w14:textId="77777777" w:rsidR="00D858B4" w:rsidRPr="007610A8" w:rsidRDefault="00D858B4" w:rsidP="00E77E32">
            <w:pPr>
              <w:pStyle w:val="ListParagraph"/>
              <w:ind w:left="300"/>
              <w:rPr>
                <w:rFonts w:ascii="Times New Roman" w:hAnsi="Times New Roman"/>
                <w:color w:val="000000"/>
              </w:rPr>
            </w:pPr>
            <w:r w:rsidRPr="005D51A0">
              <w:rPr>
                <w:rFonts w:ascii="Times New Roman" w:hAnsi="Times New Roman" w:cs="Times New Roman"/>
                <w:color w:val="000000"/>
                <w:sz w:val="20"/>
                <w:szCs w:val="20"/>
              </w:rPr>
              <w:t>Select ALL recruitment methods that will be used.</w:t>
            </w:r>
          </w:p>
          <w:p w14:paraId="1253302B" w14:textId="20C54897" w:rsidR="00D858B4" w:rsidRDefault="00715A12" w:rsidP="00E77E32">
            <w:pPr>
              <w:tabs>
                <w:tab w:val="left" w:pos="5100"/>
              </w:tabs>
              <w:ind w:left="735"/>
              <w:rPr>
                <w:color w:val="000000"/>
              </w:rPr>
            </w:pPr>
            <w:sdt>
              <w:sdtPr>
                <w:rPr>
                  <w:rFonts w:ascii="Times New Roman" w:hAnsi="Times New Roman" w:cs="Times New Roman"/>
                  <w:color w:val="000000"/>
                  <w:sz w:val="20"/>
                  <w:szCs w:val="20"/>
                </w:rPr>
                <w:id w:val="18748923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color w:val="000000"/>
                    <w:sz w:val="20"/>
                    <w:szCs w:val="20"/>
                  </w:rPr>
                  <w:t>☐</w:t>
                </w:r>
              </w:sdtContent>
            </w:sdt>
            <w:r w:rsidR="00D858B4" w:rsidRPr="005D51A0">
              <w:rPr>
                <w:rFonts w:ascii="Times New Roman" w:hAnsi="Times New Roman" w:cs="Times New Roman"/>
                <w:color w:val="000000"/>
                <w:sz w:val="20"/>
                <w:szCs w:val="20"/>
              </w:rPr>
              <w:t xml:space="preserve"> Email</w:t>
            </w:r>
            <w:r w:rsidR="00D858B4">
              <w:rPr>
                <w:color w:val="000000"/>
              </w:rPr>
              <w:tab/>
            </w:r>
          </w:p>
          <w:p w14:paraId="1C6B952D" w14:textId="5CF62962" w:rsidR="00D858B4" w:rsidRDefault="00715A12" w:rsidP="00E77E32">
            <w:pPr>
              <w:tabs>
                <w:tab w:val="left" w:pos="5100"/>
              </w:tabs>
              <w:ind w:left="735"/>
              <w:rPr>
                <w:color w:val="000000"/>
              </w:rPr>
            </w:pPr>
            <w:sdt>
              <w:sdtPr>
                <w:rPr>
                  <w:color w:val="000000"/>
                </w:rPr>
                <w:id w:val="-2032636260"/>
                <w14:checkbox>
                  <w14:checked w14:val="0"/>
                  <w14:checkedState w14:val="2612" w14:font="MS Gothic"/>
                  <w14:uncheckedState w14:val="2610" w14:font="MS Gothic"/>
                </w14:checkbox>
              </w:sdtPr>
              <w:sdtEndPr/>
              <w:sdtContent>
                <w:r w:rsidR="00A63EFF">
                  <w:rPr>
                    <w:rFonts w:ascii="MS Gothic" w:eastAsia="MS Gothic" w:hAnsi="MS Gothic" w:hint="eastAsia"/>
                    <w:color w:val="000000"/>
                  </w:rPr>
                  <w:t>☐</w:t>
                </w:r>
              </w:sdtContent>
            </w:sdt>
            <w:r w:rsidR="00D858B4">
              <w:rPr>
                <w:color w:val="000000"/>
              </w:rPr>
              <w:t xml:space="preserve"> </w:t>
            </w:r>
            <w:r w:rsidR="00D858B4" w:rsidRPr="005D51A0">
              <w:rPr>
                <w:rFonts w:ascii="Times New Roman" w:hAnsi="Times New Roman" w:cs="Times New Roman"/>
                <w:color w:val="000000"/>
                <w:sz w:val="20"/>
                <w:szCs w:val="20"/>
              </w:rPr>
              <w:t>Recruitment Letter to Subjects (electronic or print)</w:t>
            </w:r>
          </w:p>
          <w:p w14:paraId="6646919F" w14:textId="3DC3752C" w:rsidR="00D858B4" w:rsidRPr="005D51A0" w:rsidRDefault="00715A12" w:rsidP="00E77E32">
            <w:pPr>
              <w:tabs>
                <w:tab w:val="left" w:pos="5100"/>
              </w:tabs>
              <w:ind w:left="735"/>
              <w:rPr>
                <w:rFonts w:ascii="Times New Roman" w:hAnsi="Times New Roman" w:cs="Times New Roman"/>
                <w:color w:val="000000"/>
                <w:sz w:val="20"/>
                <w:szCs w:val="20"/>
              </w:rPr>
            </w:pPr>
            <w:sdt>
              <w:sdtPr>
                <w:rPr>
                  <w:rFonts w:ascii="Times New Roman" w:hAnsi="Times New Roman" w:cs="Times New Roman"/>
                  <w:sz w:val="20"/>
                  <w:szCs w:val="20"/>
                </w:rPr>
                <w:id w:val="378678267"/>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sidRPr="005D51A0">
              <w:rPr>
                <w:rFonts w:ascii="Times New Roman" w:hAnsi="Times New Roman" w:cs="Times New Roman"/>
                <w:sz w:val="20"/>
                <w:szCs w:val="20"/>
              </w:rPr>
              <w:t xml:space="preserve"> </w:t>
            </w:r>
            <w:r w:rsidR="00D858B4" w:rsidRPr="005D51A0">
              <w:rPr>
                <w:rFonts w:ascii="Times New Roman" w:hAnsi="Times New Roman" w:cs="Times New Roman"/>
                <w:color w:val="000000"/>
                <w:sz w:val="20"/>
                <w:szCs w:val="20"/>
              </w:rPr>
              <w:t>Flyer</w:t>
            </w:r>
          </w:p>
          <w:p w14:paraId="3C4D7C65" w14:textId="5261E2ED" w:rsidR="00D858B4" w:rsidRPr="005D51A0" w:rsidRDefault="00715A12" w:rsidP="00E77E32">
            <w:pPr>
              <w:tabs>
                <w:tab w:val="left" w:pos="5100"/>
              </w:tabs>
              <w:ind w:left="735"/>
              <w:rPr>
                <w:rFonts w:ascii="Times New Roman" w:hAnsi="Times New Roman" w:cs="Times New Roman"/>
                <w:color w:val="000000"/>
                <w:sz w:val="20"/>
                <w:szCs w:val="20"/>
              </w:rPr>
            </w:pPr>
            <w:sdt>
              <w:sdtPr>
                <w:rPr>
                  <w:rFonts w:ascii="Times New Roman" w:hAnsi="Times New Roman" w:cs="Times New Roman"/>
                  <w:sz w:val="20"/>
                  <w:szCs w:val="20"/>
                </w:rPr>
                <w:id w:val="-933744067"/>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sidRPr="005D51A0">
              <w:rPr>
                <w:rFonts w:ascii="Times New Roman" w:hAnsi="Times New Roman" w:cs="Times New Roman"/>
                <w:sz w:val="20"/>
                <w:szCs w:val="20"/>
              </w:rPr>
              <w:t xml:space="preserve"> </w:t>
            </w:r>
            <w:r w:rsidR="00D858B4" w:rsidRPr="005D51A0">
              <w:rPr>
                <w:rFonts w:ascii="Times New Roman" w:hAnsi="Times New Roman" w:cs="Times New Roman"/>
                <w:color w:val="000000"/>
                <w:sz w:val="20"/>
                <w:szCs w:val="20"/>
              </w:rPr>
              <w:t>Record Review</w:t>
            </w:r>
            <w:r w:rsidR="00D858B4">
              <w:rPr>
                <w:rFonts w:ascii="Times New Roman" w:hAnsi="Times New Roman" w:cs="Times New Roman"/>
                <w:color w:val="000000"/>
                <w:sz w:val="20"/>
                <w:szCs w:val="20"/>
              </w:rPr>
              <w:t xml:space="preserve"> (complete section 13 below)</w:t>
            </w:r>
          </w:p>
          <w:p w14:paraId="03A9FD4C" w14:textId="1080445C" w:rsidR="00D858B4" w:rsidRPr="005D51A0" w:rsidRDefault="00715A12" w:rsidP="00E77E32">
            <w:pPr>
              <w:tabs>
                <w:tab w:val="left" w:pos="5100"/>
              </w:tabs>
              <w:ind w:left="735"/>
              <w:rPr>
                <w:rFonts w:ascii="Times New Roman" w:hAnsi="Times New Roman" w:cs="Times New Roman"/>
                <w:color w:val="000000"/>
                <w:sz w:val="20"/>
                <w:szCs w:val="20"/>
              </w:rPr>
            </w:pPr>
            <w:sdt>
              <w:sdtPr>
                <w:rPr>
                  <w:rFonts w:ascii="Times New Roman" w:hAnsi="Times New Roman" w:cs="Times New Roman"/>
                  <w:sz w:val="20"/>
                  <w:szCs w:val="20"/>
                </w:rPr>
                <w:id w:val="382912266"/>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sidRPr="005D51A0">
              <w:rPr>
                <w:rFonts w:ascii="Times New Roman" w:hAnsi="Times New Roman" w:cs="Times New Roman"/>
                <w:sz w:val="20"/>
                <w:szCs w:val="20"/>
              </w:rPr>
              <w:t xml:space="preserve"> </w:t>
            </w:r>
            <w:r w:rsidR="00D858B4" w:rsidRPr="005D51A0">
              <w:rPr>
                <w:rFonts w:ascii="Times New Roman" w:hAnsi="Times New Roman" w:cs="Times New Roman"/>
                <w:color w:val="000000"/>
                <w:sz w:val="20"/>
                <w:szCs w:val="20"/>
              </w:rPr>
              <w:t>Online/Social Media Advertisement</w:t>
            </w:r>
            <w:r w:rsidR="00D858B4" w:rsidRPr="005D51A0">
              <w:rPr>
                <w:rFonts w:ascii="Times New Roman" w:hAnsi="Times New Roman" w:cs="Times New Roman"/>
                <w:color w:val="000000"/>
                <w:sz w:val="20"/>
                <w:szCs w:val="20"/>
              </w:rPr>
              <w:tab/>
              <w:t xml:space="preserve"> </w:t>
            </w:r>
          </w:p>
          <w:p w14:paraId="2B66EE7B" w14:textId="19272DCC" w:rsidR="00D858B4" w:rsidRPr="005D51A0" w:rsidRDefault="00715A12" w:rsidP="00E77E32">
            <w:pPr>
              <w:tabs>
                <w:tab w:val="left" w:pos="5100"/>
              </w:tabs>
              <w:ind w:left="735"/>
              <w:rPr>
                <w:rFonts w:ascii="Times New Roman" w:hAnsi="Times New Roman" w:cs="Times New Roman"/>
                <w:color w:val="000000"/>
                <w:sz w:val="20"/>
                <w:szCs w:val="20"/>
              </w:rPr>
            </w:pPr>
            <w:sdt>
              <w:sdtPr>
                <w:rPr>
                  <w:rFonts w:ascii="Times New Roman" w:hAnsi="Times New Roman" w:cs="Times New Roman"/>
                  <w:sz w:val="20"/>
                  <w:szCs w:val="20"/>
                </w:rPr>
                <w:id w:val="-188323591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20"/>
                    <w:szCs w:val="20"/>
                  </w:rPr>
                  <w:t>☐</w:t>
                </w:r>
              </w:sdtContent>
            </w:sdt>
            <w:r w:rsidR="00D858B4" w:rsidRPr="005D51A0">
              <w:rPr>
                <w:rFonts w:ascii="Times New Roman" w:hAnsi="Times New Roman" w:cs="Times New Roman"/>
                <w:sz w:val="20"/>
                <w:szCs w:val="20"/>
              </w:rPr>
              <w:t xml:space="preserve"> </w:t>
            </w:r>
            <w:r w:rsidR="00D858B4" w:rsidRPr="005D51A0">
              <w:rPr>
                <w:rFonts w:ascii="Times New Roman" w:hAnsi="Times New Roman" w:cs="Times New Roman"/>
                <w:color w:val="000000"/>
                <w:sz w:val="20"/>
                <w:szCs w:val="20"/>
              </w:rPr>
              <w:t>Newspaper</w:t>
            </w:r>
            <w:r w:rsidR="00D858B4" w:rsidRPr="005D51A0">
              <w:rPr>
                <w:rFonts w:ascii="Times New Roman" w:hAnsi="Times New Roman" w:cs="Times New Roman"/>
                <w:sz w:val="20"/>
                <w:szCs w:val="20"/>
              </w:rPr>
              <w:t xml:space="preserve"> or other Traditional </w:t>
            </w:r>
            <w:r w:rsidR="00D858B4" w:rsidRPr="005D51A0">
              <w:rPr>
                <w:rFonts w:ascii="Times New Roman" w:hAnsi="Times New Roman" w:cs="Times New Roman"/>
                <w:color w:val="000000"/>
                <w:sz w:val="20"/>
                <w:szCs w:val="20"/>
              </w:rPr>
              <w:t>Advertisement</w:t>
            </w:r>
            <w:r w:rsidR="00D858B4" w:rsidRPr="005D51A0">
              <w:rPr>
                <w:rFonts w:ascii="Times New Roman" w:hAnsi="Times New Roman" w:cs="Times New Roman"/>
                <w:color w:val="000000"/>
                <w:sz w:val="20"/>
                <w:szCs w:val="20"/>
              </w:rPr>
              <w:tab/>
            </w:r>
          </w:p>
          <w:p w14:paraId="26D79C0F" w14:textId="38A3E7F1" w:rsidR="00D858B4" w:rsidRDefault="00715A12" w:rsidP="00E77E32">
            <w:pPr>
              <w:tabs>
                <w:tab w:val="left" w:pos="5100"/>
              </w:tabs>
              <w:ind w:left="735"/>
              <w:rPr>
                <w:rFonts w:ascii="Times New Roman" w:hAnsi="Times New Roman" w:cs="Times New Roman"/>
                <w:sz w:val="20"/>
                <w:szCs w:val="20"/>
              </w:rPr>
            </w:pPr>
            <w:sdt>
              <w:sdtPr>
                <w:rPr>
                  <w:rFonts w:ascii="Times New Roman" w:hAnsi="Times New Roman" w:cs="Times New Roman"/>
                  <w:color w:val="000000"/>
                  <w:sz w:val="20"/>
                  <w:szCs w:val="20"/>
                </w:rPr>
                <w:id w:val="18880927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color w:val="000000"/>
                    <w:sz w:val="20"/>
                    <w:szCs w:val="20"/>
                  </w:rPr>
                  <w:t>☐</w:t>
                </w:r>
              </w:sdtContent>
            </w:sdt>
            <w:r w:rsidR="00D858B4" w:rsidRPr="005D51A0">
              <w:rPr>
                <w:rFonts w:ascii="Times New Roman" w:hAnsi="Times New Roman" w:cs="Times New Roman"/>
                <w:color w:val="000000"/>
                <w:sz w:val="20"/>
                <w:szCs w:val="20"/>
              </w:rPr>
              <w:t xml:space="preserve"> Other:</w:t>
            </w:r>
            <w:r w:rsidR="00D858B4">
              <w:rPr>
                <w:b/>
                <w:color w:val="000000"/>
              </w:rPr>
              <w:t xml:space="preserve"> </w:t>
            </w:r>
          </w:p>
        </w:tc>
      </w:tr>
      <w:tr w:rsidR="00D858B4" w:rsidRPr="003A085B" w14:paraId="76436FC4" w14:textId="77777777" w:rsidTr="00E77E32">
        <w:tc>
          <w:tcPr>
            <w:tcW w:w="8963" w:type="dxa"/>
            <w:gridSpan w:val="2"/>
            <w:tcBorders>
              <w:top w:val="single" w:sz="4" w:space="0" w:color="808080" w:themeColor="background1" w:themeShade="80"/>
              <w:left w:val="nil"/>
              <w:bottom w:val="nil"/>
            </w:tcBorders>
          </w:tcPr>
          <w:p w14:paraId="088E86F3"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Describe and attach within the application, materials that will be used to recruit subjects.</w:t>
            </w:r>
          </w:p>
          <w:p w14:paraId="5EDBC65B" w14:textId="77777777" w:rsidR="00D858B4" w:rsidRDefault="00D858B4" w:rsidP="00D858B4">
            <w:pPr>
              <w:pStyle w:val="ListParagraph"/>
              <w:numPr>
                <w:ilvl w:val="0"/>
                <w:numId w:val="1"/>
              </w:numPr>
              <w:ind w:left="546" w:hanging="270"/>
              <w:jc w:val="both"/>
              <w:rPr>
                <w:rFonts w:ascii="Times New Roman" w:hAnsi="Times New Roman" w:cs="Times New Roman"/>
                <w:sz w:val="20"/>
                <w:szCs w:val="20"/>
              </w:rPr>
            </w:pPr>
            <w:r>
              <w:rPr>
                <w:rFonts w:ascii="Times New Roman" w:hAnsi="Times New Roman" w:cs="Times New Roman"/>
                <w:sz w:val="20"/>
                <w:szCs w:val="20"/>
              </w:rPr>
              <w:t>For advertisements, including flyers, attach the final wording to be included in the advertisements.</w:t>
            </w:r>
          </w:p>
          <w:p w14:paraId="30558619" w14:textId="77777777" w:rsidR="00D858B4" w:rsidRDefault="00D858B4" w:rsidP="00D858B4">
            <w:pPr>
              <w:pStyle w:val="ListParagraph"/>
              <w:numPr>
                <w:ilvl w:val="0"/>
                <w:numId w:val="1"/>
              </w:numPr>
              <w:ind w:left="546" w:hanging="270"/>
              <w:jc w:val="both"/>
              <w:rPr>
                <w:rFonts w:ascii="Times New Roman" w:hAnsi="Times New Roman" w:cs="Times New Roman"/>
                <w:sz w:val="20"/>
                <w:szCs w:val="20"/>
              </w:rPr>
            </w:pPr>
            <w:r>
              <w:rPr>
                <w:rFonts w:ascii="Times New Roman" w:hAnsi="Times New Roman" w:cs="Times New Roman"/>
                <w:sz w:val="20"/>
                <w:szCs w:val="20"/>
              </w:rPr>
              <w:t>When advertisements are broadcasted, attach the final proposed audio/video. Alternatively, you may submit the wording of the advertisement prior to taping, to avoid re-taping should the IRB require modifications of the content. Once finalized, the IRB must review the final audio/video.</w:t>
            </w:r>
          </w:p>
          <w:p w14:paraId="5C063C48" w14:textId="77777777" w:rsidR="00D858B4" w:rsidRPr="003A085B" w:rsidRDefault="00D858B4" w:rsidP="00D858B4">
            <w:pPr>
              <w:pStyle w:val="ListParagraph"/>
              <w:numPr>
                <w:ilvl w:val="0"/>
                <w:numId w:val="1"/>
              </w:numPr>
              <w:ind w:left="546" w:hanging="270"/>
              <w:jc w:val="both"/>
              <w:rPr>
                <w:rFonts w:ascii="Times New Roman" w:hAnsi="Times New Roman" w:cs="Times New Roman"/>
                <w:sz w:val="20"/>
                <w:szCs w:val="20"/>
              </w:rPr>
            </w:pPr>
            <w:r>
              <w:rPr>
                <w:rFonts w:ascii="Times New Roman" w:hAnsi="Times New Roman" w:cs="Times New Roman"/>
                <w:sz w:val="20"/>
                <w:szCs w:val="20"/>
              </w:rPr>
              <w:t>Describe the amount, format, and timing of any payments to subjects. Describe both payments and reimbursements to subjects. If there will be no payment or reimbursement, indicate that here.</w:t>
            </w:r>
          </w:p>
        </w:tc>
      </w:tr>
      <w:tr w:rsidR="00D858B4" w14:paraId="11363AAB" w14:textId="77777777" w:rsidTr="00E77E32">
        <w:tc>
          <w:tcPr>
            <w:tcW w:w="1182" w:type="dxa"/>
            <w:tcBorders>
              <w:top w:val="nil"/>
              <w:left w:val="nil"/>
              <w:bottom w:val="nil"/>
              <w:right w:val="nil"/>
            </w:tcBorders>
          </w:tcPr>
          <w:p w14:paraId="39E4817E" w14:textId="6709DBA2" w:rsidR="00D858B4" w:rsidRDefault="00715A12" w:rsidP="00E77E32">
            <w:pPr>
              <w:jc w:val="right"/>
              <w:rPr>
                <w:rFonts w:ascii="Times New Roman" w:hAnsi="Times New Roman" w:cs="Times New Roman"/>
                <w:sz w:val="20"/>
                <w:szCs w:val="20"/>
              </w:rPr>
            </w:pPr>
            <w:sdt>
              <w:sdtPr>
                <w:rPr>
                  <w:rFonts w:ascii="Times New Roman" w:hAnsi="Times New Roman" w:cs="Times New Roman"/>
                  <w:sz w:val="18"/>
                  <w:szCs w:val="18"/>
                </w:rPr>
                <w:id w:val="240376215"/>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p>
        </w:tc>
        <w:tc>
          <w:tcPr>
            <w:tcW w:w="7781" w:type="dxa"/>
            <w:tcBorders>
              <w:top w:val="nil"/>
              <w:left w:val="nil"/>
              <w:bottom w:val="nil"/>
            </w:tcBorders>
          </w:tcPr>
          <w:p w14:paraId="0E4892D9"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No payments and/ or reimbursements.</w:t>
            </w:r>
          </w:p>
        </w:tc>
      </w:tr>
      <w:tr w:rsidR="00D858B4" w14:paraId="37986AB5" w14:textId="77777777" w:rsidTr="00E77E32">
        <w:tc>
          <w:tcPr>
            <w:tcW w:w="1182" w:type="dxa"/>
            <w:tcBorders>
              <w:top w:val="nil"/>
              <w:left w:val="nil"/>
              <w:right w:val="nil"/>
            </w:tcBorders>
          </w:tcPr>
          <w:p w14:paraId="7C45BF0D" w14:textId="49EE3E73" w:rsidR="00D858B4"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1127272866"/>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D858B4" w:rsidRPr="008F4D5E">
              <w:rPr>
                <w:rFonts w:ascii="Times New Roman" w:hAnsi="Times New Roman" w:cs="Times New Roman"/>
                <w:sz w:val="18"/>
                <w:szCs w:val="18"/>
              </w:rPr>
              <w:t xml:space="preserve"> </w:t>
            </w:r>
          </w:p>
        </w:tc>
        <w:tc>
          <w:tcPr>
            <w:tcW w:w="7781" w:type="dxa"/>
            <w:tcBorders>
              <w:top w:val="nil"/>
              <w:left w:val="nil"/>
            </w:tcBorders>
          </w:tcPr>
          <w:p w14:paraId="1ABF4A77" w14:textId="77777777"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Payment and/or Reimbursement and Timing:</w:t>
            </w:r>
          </w:p>
        </w:tc>
      </w:tr>
    </w:tbl>
    <w:p w14:paraId="7F08C08A" w14:textId="6DD1366D" w:rsidR="00D858B4" w:rsidRDefault="00D858B4" w:rsidP="00D858B4">
      <w:pPr>
        <w:pStyle w:val="Heading1"/>
      </w:pPr>
      <w:r>
        <w:t>8: Withdrawal of Subjects</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963"/>
      </w:tblGrid>
      <w:tr w:rsidR="00D858B4" w14:paraId="47ED5783" w14:textId="77777777" w:rsidTr="00D858B4">
        <w:tc>
          <w:tcPr>
            <w:tcW w:w="8963" w:type="dxa"/>
            <w:tcBorders>
              <w:top w:val="nil"/>
              <w:left w:val="nil"/>
              <w:bottom w:val="nil"/>
            </w:tcBorders>
          </w:tcPr>
          <w:p w14:paraId="2CD6CFC4" w14:textId="7B60925D" w:rsidR="00D858B4" w:rsidRDefault="00D858B4" w:rsidP="00E77E32">
            <w:pPr>
              <w:jc w:val="both"/>
              <w:rPr>
                <w:rFonts w:ascii="Times New Roman" w:hAnsi="Times New Roman" w:cs="Times New Roman"/>
                <w:sz w:val="20"/>
                <w:szCs w:val="20"/>
              </w:rPr>
            </w:pPr>
            <w:r>
              <w:rPr>
                <w:rFonts w:ascii="Times New Roman" w:hAnsi="Times New Roman" w:cs="Times New Roman"/>
                <w:sz w:val="20"/>
                <w:szCs w:val="20"/>
              </w:rPr>
              <w:t>Describe procedures that will be followed locally, if different than the sponsor’s protocol, when subjects withdraw from the research or when it is determined a participant must be withdrawn by the Principal Investigator.</w:t>
            </w:r>
          </w:p>
        </w:tc>
      </w:tr>
      <w:tr w:rsidR="00D858B4" w14:paraId="58E46E1D" w14:textId="77777777" w:rsidTr="00E77E32">
        <w:tc>
          <w:tcPr>
            <w:tcW w:w="8963" w:type="dxa"/>
            <w:tcBorders>
              <w:top w:val="nil"/>
              <w:left w:val="nil"/>
              <w:bottom w:val="single" w:sz="4" w:space="0" w:color="808080" w:themeColor="background1" w:themeShade="80"/>
            </w:tcBorders>
          </w:tcPr>
          <w:p w14:paraId="55CA9C8B" w14:textId="77777777" w:rsidR="00D858B4" w:rsidRDefault="00D858B4" w:rsidP="00E77E32">
            <w:pPr>
              <w:jc w:val="both"/>
              <w:rPr>
                <w:rFonts w:ascii="Times New Roman" w:hAnsi="Times New Roman" w:cs="Times New Roman"/>
                <w:sz w:val="20"/>
                <w:szCs w:val="20"/>
              </w:rPr>
            </w:pPr>
          </w:p>
        </w:tc>
      </w:tr>
    </w:tbl>
    <w:p w14:paraId="245FDE64" w14:textId="0E21E39E" w:rsidR="00D858B4" w:rsidRDefault="00D858B4" w:rsidP="00D858B4">
      <w:pPr>
        <w:pStyle w:val="Heading1"/>
      </w:pPr>
      <w:r>
        <w:t>9: Local Provisions to Protect Privacy Interests of Subjects</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963"/>
      </w:tblGrid>
      <w:tr w:rsidR="006B2EF0" w14:paraId="565256E6" w14:textId="77777777" w:rsidTr="00E77E32">
        <w:tc>
          <w:tcPr>
            <w:tcW w:w="8963" w:type="dxa"/>
            <w:tcBorders>
              <w:top w:val="nil"/>
              <w:left w:val="nil"/>
              <w:bottom w:val="nil"/>
            </w:tcBorders>
          </w:tcPr>
          <w:p w14:paraId="7258DE3A" w14:textId="79E0B1E1" w:rsidR="006B2EF0" w:rsidRDefault="006B2EF0" w:rsidP="00D609FA">
            <w:pPr>
              <w:jc w:val="both"/>
              <w:rPr>
                <w:rFonts w:ascii="Times New Roman" w:hAnsi="Times New Roman" w:cs="Times New Roman"/>
                <w:sz w:val="20"/>
                <w:szCs w:val="20"/>
              </w:rPr>
            </w:pPr>
            <w:r>
              <w:rPr>
                <w:rFonts w:ascii="Times New Roman" w:hAnsi="Times New Roman" w:cs="Times New Roman"/>
                <w:sz w:val="20"/>
                <w:szCs w:val="20"/>
              </w:rPr>
              <w:t>Describe the steps that will be taken to protect subjects’ privacy interests. ‶Privacy Interest″ refers to a person’s desire to place limits on whom they interact or to whom they provide personal information.</w:t>
            </w:r>
          </w:p>
        </w:tc>
      </w:tr>
      <w:tr w:rsidR="00D609FA" w14:paraId="5258F77F" w14:textId="77777777" w:rsidTr="00E77E32">
        <w:tc>
          <w:tcPr>
            <w:tcW w:w="8963" w:type="dxa"/>
            <w:tcBorders>
              <w:top w:val="nil"/>
              <w:left w:val="nil"/>
              <w:bottom w:val="nil"/>
            </w:tcBorders>
          </w:tcPr>
          <w:p w14:paraId="0C8B2D63" w14:textId="77777777" w:rsidR="00D609FA" w:rsidRDefault="00D609FA" w:rsidP="00D609FA">
            <w:pPr>
              <w:jc w:val="both"/>
              <w:rPr>
                <w:rFonts w:ascii="Times New Roman" w:hAnsi="Times New Roman" w:cs="Times New Roman"/>
                <w:sz w:val="20"/>
                <w:szCs w:val="20"/>
              </w:rPr>
            </w:pPr>
          </w:p>
        </w:tc>
      </w:tr>
      <w:tr w:rsidR="006B2EF0" w:rsidRPr="00193C42" w14:paraId="3AC96F20" w14:textId="77777777" w:rsidTr="00E77E32">
        <w:tc>
          <w:tcPr>
            <w:tcW w:w="8963" w:type="dxa"/>
            <w:tcBorders>
              <w:top w:val="nil"/>
              <w:left w:val="nil"/>
              <w:bottom w:val="single" w:sz="4" w:space="0" w:color="808080" w:themeColor="background1" w:themeShade="80"/>
            </w:tcBorders>
          </w:tcPr>
          <w:p w14:paraId="2FDC8AE6" w14:textId="77777777" w:rsidR="006B2EF0" w:rsidRPr="00193C42" w:rsidRDefault="006B2EF0" w:rsidP="00E77E32">
            <w:pPr>
              <w:jc w:val="both"/>
              <w:rPr>
                <w:rFonts w:ascii="Times New Roman" w:hAnsi="Times New Roman" w:cs="Times New Roman"/>
                <w:sz w:val="4"/>
                <w:szCs w:val="4"/>
              </w:rPr>
            </w:pPr>
          </w:p>
        </w:tc>
      </w:tr>
      <w:tr w:rsidR="006B2EF0" w14:paraId="7A848903" w14:textId="77777777" w:rsidTr="00E77E32">
        <w:tc>
          <w:tcPr>
            <w:tcW w:w="8963" w:type="dxa"/>
            <w:tcBorders>
              <w:top w:val="single" w:sz="4" w:space="0" w:color="808080" w:themeColor="background1" w:themeShade="80"/>
              <w:left w:val="nil"/>
              <w:bottom w:val="single" w:sz="4" w:space="0" w:color="808080" w:themeColor="background1" w:themeShade="80"/>
            </w:tcBorders>
          </w:tcPr>
          <w:p w14:paraId="7137293F" w14:textId="77777777" w:rsidR="006B2EF0" w:rsidRDefault="006B2EF0" w:rsidP="00D609FA">
            <w:pPr>
              <w:jc w:val="both"/>
              <w:rPr>
                <w:rFonts w:ascii="Times New Roman" w:hAnsi="Times New Roman" w:cs="Times New Roman"/>
                <w:sz w:val="20"/>
                <w:szCs w:val="20"/>
              </w:rPr>
            </w:pPr>
            <w:r>
              <w:rPr>
                <w:rFonts w:ascii="Times New Roman" w:hAnsi="Times New Roman" w:cs="Times New Roman"/>
                <w:sz w:val="20"/>
                <w:szCs w:val="20"/>
              </w:rPr>
              <w:t>If data is not already accessible to study team members, indicate how the research team will gain access to subject level data.</w:t>
            </w:r>
          </w:p>
          <w:p w14:paraId="3BDF2468" w14:textId="70B8F8C8" w:rsidR="00381B29" w:rsidRDefault="00381B29" w:rsidP="00D609FA">
            <w:pPr>
              <w:jc w:val="both"/>
              <w:rPr>
                <w:rFonts w:ascii="Times New Roman" w:hAnsi="Times New Roman" w:cs="Times New Roman"/>
                <w:sz w:val="20"/>
                <w:szCs w:val="20"/>
              </w:rPr>
            </w:pPr>
          </w:p>
        </w:tc>
      </w:tr>
    </w:tbl>
    <w:p w14:paraId="3CF188B1" w14:textId="377709DD" w:rsidR="00D858B4" w:rsidRDefault="00D858B4" w:rsidP="006B2EF0">
      <w:pPr>
        <w:pStyle w:val="Heading1"/>
      </w:pPr>
      <w:r>
        <w:lastRenderedPageBreak/>
        <w:t>10: Local Consent Process</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6"/>
        <w:gridCol w:w="4552"/>
        <w:gridCol w:w="4003"/>
      </w:tblGrid>
      <w:tr w:rsidR="006B2EF0" w:rsidRPr="002C1A3D" w14:paraId="24E9B759" w14:textId="77777777" w:rsidTr="00E77E32">
        <w:tc>
          <w:tcPr>
            <w:tcW w:w="8963" w:type="dxa"/>
            <w:gridSpan w:val="3"/>
            <w:tcBorders>
              <w:top w:val="nil"/>
              <w:left w:val="nil"/>
              <w:bottom w:val="nil"/>
              <w:right w:val="nil"/>
            </w:tcBorders>
          </w:tcPr>
          <w:p w14:paraId="4FB9B345"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If consent will be obtained locally and the process is not described in the main protocol, describe the local consent process. If the intent is to follow local MedStar Georgetown procedures, indicate the procedures.</w:t>
            </w:r>
          </w:p>
          <w:p w14:paraId="221F46BE" w14:textId="77777777" w:rsidR="006B2EF0" w:rsidRPr="002C1A3D" w:rsidRDefault="006B2EF0" w:rsidP="00E77E32">
            <w:pPr>
              <w:jc w:val="both"/>
              <w:rPr>
                <w:rFonts w:ascii="Times New Roman" w:hAnsi="Times New Roman" w:cs="Times New Roman"/>
                <w:sz w:val="10"/>
                <w:szCs w:val="10"/>
              </w:rPr>
            </w:pPr>
          </w:p>
        </w:tc>
      </w:tr>
      <w:tr w:rsidR="006B2EF0" w14:paraId="5CB5DE2A" w14:textId="77777777" w:rsidTr="00E77E32">
        <w:sdt>
          <w:sdtPr>
            <w:rPr>
              <w:rFonts w:ascii="Times New Roman" w:hAnsi="Times New Roman" w:cs="Times New Roman"/>
              <w:sz w:val="20"/>
              <w:szCs w:val="20"/>
            </w:rPr>
            <w:id w:val="2077700272"/>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352BA062" w14:textId="075F65D3" w:rsidR="006B2EF0" w:rsidRDefault="00A63EFF" w:rsidP="00E77E32">
                <w:pPr>
                  <w:jc w:val="right"/>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8555" w:type="dxa"/>
            <w:gridSpan w:val="2"/>
            <w:tcBorders>
              <w:top w:val="nil"/>
              <w:left w:val="nil"/>
              <w:bottom w:val="nil"/>
              <w:right w:val="nil"/>
            </w:tcBorders>
          </w:tcPr>
          <w:p w14:paraId="65B49B47"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MG.O-004.01 Informed Consent Process and Documentation</w:t>
            </w:r>
          </w:p>
        </w:tc>
      </w:tr>
      <w:tr w:rsidR="006B2EF0" w14:paraId="72E01A35" w14:textId="77777777" w:rsidTr="00E77E32">
        <w:sdt>
          <w:sdtPr>
            <w:rPr>
              <w:rFonts w:ascii="Times New Roman" w:hAnsi="Times New Roman" w:cs="Times New Roman"/>
              <w:sz w:val="18"/>
              <w:szCs w:val="18"/>
            </w:rPr>
            <w:id w:val="837045534"/>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4818D643" w14:textId="68A6E53B" w:rsidR="006B2EF0" w:rsidRPr="008F4D5E" w:rsidRDefault="00A63EFF" w:rsidP="00E77E32">
                <w:pPr>
                  <w:jc w:val="right"/>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555" w:type="dxa"/>
            <w:gridSpan w:val="2"/>
            <w:tcBorders>
              <w:top w:val="nil"/>
              <w:left w:val="nil"/>
              <w:bottom w:val="nil"/>
              <w:right w:val="nil"/>
            </w:tcBorders>
          </w:tcPr>
          <w:p w14:paraId="7BE09C7B"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MG.O-004.02 Consenting English Speaking Illiterate and Legally Blind Subjects</w:t>
            </w:r>
          </w:p>
        </w:tc>
      </w:tr>
      <w:tr w:rsidR="006B2EF0" w14:paraId="3588FBDD" w14:textId="77777777" w:rsidTr="00E77E32">
        <w:sdt>
          <w:sdtPr>
            <w:rPr>
              <w:rFonts w:ascii="Times New Roman" w:hAnsi="Times New Roman" w:cs="Times New Roman"/>
              <w:sz w:val="18"/>
              <w:szCs w:val="18"/>
            </w:rPr>
            <w:id w:val="-566957608"/>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1A5A6974" w14:textId="3D8B4C24" w:rsidR="006B2EF0" w:rsidRPr="008F4D5E" w:rsidRDefault="00A63EFF" w:rsidP="00E77E32">
                <w:pPr>
                  <w:jc w:val="right"/>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555" w:type="dxa"/>
            <w:gridSpan w:val="2"/>
            <w:tcBorders>
              <w:top w:val="nil"/>
              <w:left w:val="nil"/>
              <w:bottom w:val="nil"/>
              <w:right w:val="nil"/>
            </w:tcBorders>
          </w:tcPr>
          <w:p w14:paraId="198C46E8"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MG.O-004.03 Consenting Non-English Speaking Research Subjects</w:t>
            </w:r>
          </w:p>
        </w:tc>
      </w:tr>
      <w:tr w:rsidR="006B2EF0" w14:paraId="192FB435" w14:textId="77777777" w:rsidTr="00E77E32">
        <w:sdt>
          <w:sdtPr>
            <w:rPr>
              <w:rFonts w:ascii="Times New Roman" w:hAnsi="Times New Roman" w:cs="Times New Roman"/>
              <w:sz w:val="18"/>
              <w:szCs w:val="18"/>
            </w:rPr>
            <w:id w:val="-886951310"/>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63330EFF" w14:textId="500C1138" w:rsidR="006B2EF0" w:rsidRPr="008F4D5E" w:rsidRDefault="00A63EFF" w:rsidP="00E77E32">
                <w:pPr>
                  <w:jc w:val="right"/>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555" w:type="dxa"/>
            <w:gridSpan w:val="2"/>
            <w:tcBorders>
              <w:top w:val="nil"/>
              <w:left w:val="nil"/>
              <w:bottom w:val="nil"/>
              <w:right w:val="nil"/>
            </w:tcBorders>
          </w:tcPr>
          <w:p w14:paraId="38D331F1"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MG.O-004.04 Re-Consenting Research Subjects</w:t>
            </w:r>
          </w:p>
        </w:tc>
      </w:tr>
      <w:tr w:rsidR="006B2EF0" w14:paraId="6B9285C1" w14:textId="77777777" w:rsidTr="00E77E32">
        <w:sdt>
          <w:sdtPr>
            <w:rPr>
              <w:rFonts w:ascii="Times New Roman" w:hAnsi="Times New Roman" w:cs="Times New Roman"/>
              <w:sz w:val="18"/>
              <w:szCs w:val="18"/>
            </w:rPr>
            <w:id w:val="94452374"/>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56211DEF" w14:textId="67C65059" w:rsidR="006B2EF0" w:rsidRPr="008F4D5E" w:rsidRDefault="00A63EFF" w:rsidP="00E77E32">
                <w:pPr>
                  <w:jc w:val="right"/>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555" w:type="dxa"/>
            <w:gridSpan w:val="2"/>
            <w:tcBorders>
              <w:top w:val="nil"/>
              <w:left w:val="nil"/>
              <w:bottom w:val="nil"/>
              <w:right w:val="nil"/>
            </w:tcBorders>
          </w:tcPr>
          <w:p w14:paraId="4F863B01"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MG.O-004.05 Obtaining Consent for Research from a Surrogate</w:t>
            </w:r>
          </w:p>
        </w:tc>
      </w:tr>
      <w:tr w:rsidR="006B2EF0" w14:paraId="4F833498" w14:textId="77777777" w:rsidTr="00E77E32">
        <w:sdt>
          <w:sdtPr>
            <w:rPr>
              <w:rFonts w:ascii="Times New Roman" w:hAnsi="Times New Roman" w:cs="Times New Roman"/>
              <w:sz w:val="18"/>
              <w:szCs w:val="18"/>
            </w:rPr>
            <w:id w:val="-1260828792"/>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6F2228A2" w14:textId="39819B62" w:rsidR="006B2EF0" w:rsidRPr="008F4D5E" w:rsidRDefault="00A63EFF" w:rsidP="00E77E32">
                <w:pPr>
                  <w:jc w:val="right"/>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555" w:type="dxa"/>
            <w:gridSpan w:val="2"/>
            <w:tcBorders>
              <w:top w:val="nil"/>
              <w:left w:val="nil"/>
              <w:bottom w:val="nil"/>
              <w:right w:val="nil"/>
            </w:tcBorders>
          </w:tcPr>
          <w:p w14:paraId="0C7DC1DF"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MG.O-004.06 Remote Informed Consent and Documentation</w:t>
            </w:r>
          </w:p>
        </w:tc>
      </w:tr>
      <w:tr w:rsidR="006B2EF0" w14:paraId="1ED13A77" w14:textId="77777777" w:rsidTr="00E77E32">
        <w:sdt>
          <w:sdtPr>
            <w:rPr>
              <w:rFonts w:ascii="Times New Roman" w:hAnsi="Times New Roman" w:cs="Times New Roman"/>
              <w:sz w:val="18"/>
              <w:szCs w:val="18"/>
            </w:rPr>
            <w:id w:val="-1646738803"/>
            <w14:checkbox>
              <w14:checked w14:val="0"/>
              <w14:checkedState w14:val="2612" w14:font="MS Gothic"/>
              <w14:uncheckedState w14:val="2610" w14:font="MS Gothic"/>
            </w14:checkbox>
          </w:sdtPr>
          <w:sdtEndPr/>
          <w:sdtContent>
            <w:tc>
              <w:tcPr>
                <w:tcW w:w="408" w:type="dxa"/>
                <w:tcBorders>
                  <w:top w:val="nil"/>
                  <w:left w:val="nil"/>
                  <w:bottom w:val="nil"/>
                  <w:right w:val="nil"/>
                </w:tcBorders>
              </w:tcPr>
              <w:p w14:paraId="778587FA" w14:textId="078179F6" w:rsidR="006B2EF0" w:rsidRPr="008F4D5E" w:rsidRDefault="00A63EFF" w:rsidP="00E77E32">
                <w:pPr>
                  <w:jc w:val="right"/>
                  <w:rPr>
                    <w:rFonts w:ascii="Times New Roman" w:hAnsi="Times New Roman" w:cs="Times New Roman"/>
                    <w:sz w:val="18"/>
                    <w:szCs w:val="18"/>
                  </w:rPr>
                </w:pPr>
                <w:r>
                  <w:rPr>
                    <w:rFonts w:ascii="MS Gothic" w:eastAsia="MS Gothic" w:hAnsi="MS Gothic" w:cs="Times New Roman" w:hint="eastAsia"/>
                    <w:sz w:val="18"/>
                    <w:szCs w:val="18"/>
                  </w:rPr>
                  <w:t>☐</w:t>
                </w:r>
              </w:p>
            </w:tc>
          </w:sdtContent>
        </w:sdt>
        <w:tc>
          <w:tcPr>
            <w:tcW w:w="8555" w:type="dxa"/>
            <w:gridSpan w:val="2"/>
            <w:tcBorders>
              <w:top w:val="nil"/>
              <w:left w:val="nil"/>
              <w:bottom w:val="nil"/>
              <w:right w:val="nil"/>
            </w:tcBorders>
          </w:tcPr>
          <w:p w14:paraId="58BE7D14"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MG.O-004.07 Obtaining Electronic Consent (</w:t>
            </w:r>
            <w:proofErr w:type="spellStart"/>
            <w:r>
              <w:rPr>
                <w:rFonts w:ascii="Times New Roman" w:hAnsi="Times New Roman" w:cs="Times New Roman"/>
                <w:sz w:val="20"/>
                <w:szCs w:val="20"/>
              </w:rPr>
              <w:t>eConsent</w:t>
            </w:r>
            <w:proofErr w:type="spellEnd"/>
            <w:r>
              <w:rPr>
                <w:rFonts w:ascii="Times New Roman" w:hAnsi="Times New Roman" w:cs="Times New Roman"/>
                <w:sz w:val="20"/>
                <w:szCs w:val="20"/>
              </w:rPr>
              <w:t>)</w:t>
            </w:r>
          </w:p>
        </w:tc>
      </w:tr>
      <w:tr w:rsidR="006B2EF0" w:rsidRPr="00491A31" w14:paraId="5BC1A972" w14:textId="77777777" w:rsidTr="00E77E32">
        <w:tc>
          <w:tcPr>
            <w:tcW w:w="408" w:type="dxa"/>
            <w:tcBorders>
              <w:top w:val="nil"/>
              <w:left w:val="nil"/>
              <w:bottom w:val="single" w:sz="4" w:space="0" w:color="808080" w:themeColor="background1" w:themeShade="80"/>
              <w:right w:val="nil"/>
            </w:tcBorders>
          </w:tcPr>
          <w:p w14:paraId="5BBCA4AC" w14:textId="77777777" w:rsidR="006B2EF0" w:rsidRPr="00491A31" w:rsidRDefault="006B2EF0" w:rsidP="00E77E32">
            <w:pPr>
              <w:jc w:val="both"/>
              <w:rPr>
                <w:rFonts w:ascii="Times New Roman" w:hAnsi="Times New Roman" w:cs="Times New Roman"/>
                <w:sz w:val="4"/>
                <w:szCs w:val="4"/>
              </w:rPr>
            </w:pPr>
          </w:p>
        </w:tc>
        <w:tc>
          <w:tcPr>
            <w:tcW w:w="8555" w:type="dxa"/>
            <w:gridSpan w:val="2"/>
            <w:tcBorders>
              <w:top w:val="nil"/>
              <w:left w:val="nil"/>
              <w:bottom w:val="single" w:sz="4" w:space="0" w:color="808080" w:themeColor="background1" w:themeShade="80"/>
              <w:right w:val="nil"/>
            </w:tcBorders>
          </w:tcPr>
          <w:p w14:paraId="6F063239" w14:textId="77777777" w:rsidR="006B2EF0" w:rsidRPr="00491A31" w:rsidRDefault="006B2EF0" w:rsidP="00E77E32">
            <w:pPr>
              <w:jc w:val="both"/>
              <w:rPr>
                <w:rFonts w:ascii="Times New Roman" w:hAnsi="Times New Roman" w:cs="Times New Roman"/>
                <w:sz w:val="4"/>
                <w:szCs w:val="4"/>
              </w:rPr>
            </w:pPr>
          </w:p>
        </w:tc>
      </w:tr>
      <w:tr w:rsidR="006B2EF0" w14:paraId="6247B0E8" w14:textId="77777777" w:rsidTr="00E77E32">
        <w:tc>
          <w:tcPr>
            <w:tcW w:w="8963" w:type="dxa"/>
            <w:gridSpan w:val="3"/>
            <w:tcBorders>
              <w:top w:val="single" w:sz="4" w:space="0" w:color="808080" w:themeColor="background1" w:themeShade="80"/>
              <w:left w:val="nil"/>
              <w:bottom w:val="single" w:sz="4" w:space="0" w:color="808080" w:themeColor="background1" w:themeShade="80"/>
              <w:right w:val="nil"/>
            </w:tcBorders>
          </w:tcPr>
          <w:p w14:paraId="0243134A" w14:textId="2D22A7F3" w:rsidR="006B2EF0" w:rsidRDefault="006B2EF0" w:rsidP="00062149">
            <w:pPr>
              <w:rPr>
                <w:rFonts w:ascii="Times New Roman" w:hAnsi="Times New Roman" w:cs="Times New Roman"/>
                <w:sz w:val="20"/>
                <w:szCs w:val="20"/>
              </w:rPr>
            </w:pPr>
            <w:r>
              <w:rPr>
                <w:rFonts w:ascii="Times New Roman" w:hAnsi="Times New Roman" w:cs="Times New Roman"/>
                <w:sz w:val="20"/>
                <w:szCs w:val="20"/>
              </w:rPr>
              <w:t xml:space="preserve">Describe </w:t>
            </w:r>
            <w:r w:rsidRPr="00297051">
              <w:rPr>
                <w:rFonts w:ascii="Times New Roman" w:hAnsi="Times New Roman" w:cs="Times New Roman"/>
                <w:sz w:val="20"/>
                <w:szCs w:val="20"/>
              </w:rPr>
              <w:t>the process for obtaining informed consent</w:t>
            </w:r>
            <w:r>
              <w:rPr>
                <w:rFonts w:ascii="Times New Roman" w:hAnsi="Times New Roman" w:cs="Times New Roman"/>
                <w:sz w:val="20"/>
                <w:szCs w:val="20"/>
              </w:rPr>
              <w:t xml:space="preserve">, where the consent process will take place and timing of the consent in relation to onset of study procedures. </w:t>
            </w:r>
            <w:r w:rsidR="00062149">
              <w:rPr>
                <w:rFonts w:ascii="Times New Roman" w:hAnsi="Times New Roman" w:cs="Times New Roman"/>
                <w:sz w:val="20"/>
                <w:szCs w:val="20"/>
              </w:rPr>
              <w:br/>
            </w:r>
          </w:p>
        </w:tc>
      </w:tr>
      <w:tr w:rsidR="006B2EF0" w:rsidRPr="008F4D5E" w14:paraId="32A029A1" w14:textId="77777777" w:rsidTr="00E77E32">
        <w:tc>
          <w:tcPr>
            <w:tcW w:w="4960" w:type="dxa"/>
            <w:gridSpan w:val="2"/>
            <w:tcBorders>
              <w:top w:val="nil"/>
              <w:left w:val="nil"/>
              <w:bottom w:val="nil"/>
              <w:right w:val="nil"/>
            </w:tcBorders>
          </w:tcPr>
          <w:p w14:paraId="735AA8DF" w14:textId="77777777" w:rsidR="006B2EF0" w:rsidRPr="00491A31" w:rsidRDefault="006B2EF0" w:rsidP="00E77E32">
            <w:pPr>
              <w:jc w:val="both"/>
              <w:rPr>
                <w:rFonts w:ascii="Times New Roman" w:hAnsi="Times New Roman" w:cs="Times New Roman"/>
                <w:b/>
                <w:bCs/>
                <w:sz w:val="20"/>
                <w:szCs w:val="20"/>
                <w:u w:val="single"/>
              </w:rPr>
            </w:pPr>
            <w:r w:rsidRPr="00491A31">
              <w:rPr>
                <w:rFonts w:ascii="Times New Roman" w:hAnsi="Times New Roman" w:cs="Times New Roman"/>
                <w:b/>
                <w:bCs/>
                <w:sz w:val="20"/>
                <w:szCs w:val="20"/>
                <w:u w:val="single"/>
              </w:rPr>
              <w:t>Non-English Speaking Subjects</w:t>
            </w:r>
          </w:p>
        </w:tc>
        <w:tc>
          <w:tcPr>
            <w:tcW w:w="4003" w:type="dxa"/>
            <w:tcBorders>
              <w:top w:val="nil"/>
              <w:left w:val="nil"/>
              <w:bottom w:val="nil"/>
              <w:right w:val="nil"/>
            </w:tcBorders>
          </w:tcPr>
          <w:p w14:paraId="780D55C4" w14:textId="77777777" w:rsidR="006B2EF0" w:rsidRPr="008F4D5E" w:rsidRDefault="006B2EF0" w:rsidP="00E77E32">
            <w:pPr>
              <w:jc w:val="both"/>
              <w:rPr>
                <w:rFonts w:ascii="Times New Roman" w:hAnsi="Times New Roman" w:cs="Times New Roman"/>
                <w:sz w:val="18"/>
                <w:szCs w:val="18"/>
              </w:rPr>
            </w:pPr>
          </w:p>
        </w:tc>
      </w:tr>
      <w:tr w:rsidR="006B2EF0" w:rsidRPr="008F4D5E" w14:paraId="145F4BA3" w14:textId="77777777" w:rsidTr="00E77E32">
        <w:tc>
          <w:tcPr>
            <w:tcW w:w="8963" w:type="dxa"/>
            <w:gridSpan w:val="3"/>
            <w:tcBorders>
              <w:top w:val="nil"/>
              <w:left w:val="nil"/>
              <w:bottom w:val="single" w:sz="4" w:space="0" w:color="808080" w:themeColor="background1" w:themeShade="80"/>
              <w:right w:val="nil"/>
            </w:tcBorders>
          </w:tcPr>
          <w:p w14:paraId="4569CED8"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If non-English speaking participants will be recruited for this study, indicate what language(s) other than English are understood by prospective subjects or LARS.</w:t>
            </w:r>
          </w:p>
          <w:p w14:paraId="073107A5" w14:textId="464C4F01" w:rsidR="006B2EF0" w:rsidRDefault="00715A12" w:rsidP="00E77E32">
            <w:pPr>
              <w:jc w:val="both"/>
              <w:rPr>
                <w:rFonts w:ascii="Times New Roman" w:hAnsi="Times New Roman" w:cs="Times New Roman"/>
                <w:sz w:val="20"/>
                <w:szCs w:val="20"/>
              </w:rPr>
            </w:pPr>
            <w:sdt>
              <w:sdtPr>
                <w:rPr>
                  <w:rFonts w:ascii="Times New Roman" w:hAnsi="Times New Roman" w:cs="Times New Roman"/>
                  <w:b/>
                  <w:sz w:val="18"/>
                  <w:szCs w:val="18"/>
                </w:rPr>
                <w:id w:val="4757417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b/>
                    <w:sz w:val="18"/>
                    <w:szCs w:val="18"/>
                  </w:rPr>
                  <w:t>☐</w:t>
                </w:r>
              </w:sdtContent>
            </w:sdt>
            <w:r w:rsidR="006B2EF0">
              <w:rPr>
                <w:rFonts w:ascii="Times New Roman" w:hAnsi="Times New Roman" w:cs="Times New Roman"/>
                <w:b/>
                <w:sz w:val="18"/>
                <w:szCs w:val="18"/>
              </w:rPr>
              <w:t xml:space="preserve"> </w:t>
            </w:r>
            <w:r w:rsidR="006B2EF0">
              <w:rPr>
                <w:rFonts w:ascii="Times New Roman" w:hAnsi="Times New Roman" w:cs="Times New Roman"/>
                <w:sz w:val="18"/>
                <w:szCs w:val="18"/>
              </w:rPr>
              <w:t xml:space="preserve"> </w:t>
            </w:r>
            <w:r w:rsidR="006B2EF0">
              <w:rPr>
                <w:rFonts w:ascii="Times New Roman" w:hAnsi="Times New Roman" w:cs="Times New Roman"/>
                <w:sz w:val="20"/>
                <w:szCs w:val="20"/>
              </w:rPr>
              <w:t>N/A</w:t>
            </w:r>
          </w:p>
          <w:p w14:paraId="7EFEE9E1" w14:textId="37DD2612" w:rsidR="006B2EF0" w:rsidRPr="008F4D5E" w:rsidRDefault="00715A12" w:rsidP="00E77E32">
            <w:pPr>
              <w:jc w:val="both"/>
              <w:rPr>
                <w:rFonts w:ascii="Times New Roman" w:hAnsi="Times New Roman" w:cs="Times New Roman"/>
                <w:sz w:val="18"/>
                <w:szCs w:val="18"/>
              </w:rPr>
            </w:pPr>
            <w:sdt>
              <w:sdtPr>
                <w:rPr>
                  <w:rFonts w:ascii="Times New Roman" w:hAnsi="Times New Roman" w:cs="Times New Roman"/>
                  <w:b/>
                  <w:sz w:val="18"/>
                  <w:szCs w:val="18"/>
                </w:rPr>
                <w:id w:val="46524735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b/>
                    <w:sz w:val="18"/>
                    <w:szCs w:val="18"/>
                  </w:rPr>
                  <w:t>☐</w:t>
                </w:r>
              </w:sdtContent>
            </w:sdt>
            <w:r w:rsidR="006B2EF0">
              <w:rPr>
                <w:rFonts w:ascii="Times New Roman" w:hAnsi="Times New Roman" w:cs="Times New Roman"/>
                <w:b/>
                <w:sz w:val="18"/>
                <w:szCs w:val="18"/>
              </w:rPr>
              <w:t xml:space="preserve"> </w:t>
            </w:r>
            <w:r w:rsidR="006B2EF0">
              <w:rPr>
                <w:rFonts w:ascii="Times New Roman" w:hAnsi="Times New Roman" w:cs="Times New Roman"/>
                <w:sz w:val="18"/>
                <w:szCs w:val="18"/>
              </w:rPr>
              <w:t xml:space="preserve"> </w:t>
            </w:r>
            <w:r w:rsidR="006B2EF0" w:rsidRPr="00AC5678">
              <w:rPr>
                <w:rFonts w:ascii="Times New Roman" w:hAnsi="Times New Roman" w:cs="Times New Roman"/>
                <w:sz w:val="20"/>
                <w:szCs w:val="20"/>
              </w:rPr>
              <w:t>Indicate languages:</w:t>
            </w:r>
            <w:r w:rsidR="006B2EF0">
              <w:rPr>
                <w:rFonts w:ascii="Times New Roman" w:hAnsi="Times New Roman" w:cs="Times New Roman"/>
                <w:sz w:val="18"/>
                <w:szCs w:val="18"/>
              </w:rPr>
              <w:t xml:space="preserve"> </w:t>
            </w:r>
          </w:p>
        </w:tc>
      </w:tr>
      <w:tr w:rsidR="006B2EF0" w:rsidRPr="00AC45E6" w14:paraId="296CF578" w14:textId="77777777" w:rsidTr="00E77E32">
        <w:tc>
          <w:tcPr>
            <w:tcW w:w="4960" w:type="dxa"/>
            <w:gridSpan w:val="2"/>
            <w:tcBorders>
              <w:top w:val="single" w:sz="4" w:space="0" w:color="808080" w:themeColor="background1" w:themeShade="80"/>
              <w:left w:val="nil"/>
              <w:bottom w:val="nil"/>
              <w:right w:val="nil"/>
            </w:tcBorders>
          </w:tcPr>
          <w:p w14:paraId="26E55919" w14:textId="77777777" w:rsidR="006B2EF0" w:rsidRPr="00AC45E6" w:rsidRDefault="006B2EF0" w:rsidP="00E77E32">
            <w:pPr>
              <w:jc w:val="both"/>
              <w:rPr>
                <w:rFonts w:ascii="Times New Roman" w:hAnsi="Times New Roman" w:cs="Times New Roman"/>
                <w:sz w:val="4"/>
                <w:szCs w:val="4"/>
              </w:rPr>
            </w:pPr>
          </w:p>
        </w:tc>
        <w:tc>
          <w:tcPr>
            <w:tcW w:w="4003" w:type="dxa"/>
            <w:tcBorders>
              <w:top w:val="single" w:sz="4" w:space="0" w:color="808080" w:themeColor="background1" w:themeShade="80"/>
              <w:left w:val="nil"/>
              <w:bottom w:val="nil"/>
              <w:right w:val="nil"/>
            </w:tcBorders>
          </w:tcPr>
          <w:p w14:paraId="4797E65A" w14:textId="77777777" w:rsidR="006B2EF0" w:rsidRPr="00AC45E6" w:rsidRDefault="006B2EF0" w:rsidP="00E77E32">
            <w:pPr>
              <w:jc w:val="both"/>
              <w:rPr>
                <w:rFonts w:ascii="Times New Roman" w:hAnsi="Times New Roman" w:cs="Times New Roman"/>
                <w:sz w:val="4"/>
                <w:szCs w:val="4"/>
              </w:rPr>
            </w:pPr>
          </w:p>
        </w:tc>
      </w:tr>
      <w:tr w:rsidR="006B2EF0" w:rsidRPr="008F4D5E" w14:paraId="6A228819" w14:textId="77777777" w:rsidTr="00E77E32">
        <w:tc>
          <w:tcPr>
            <w:tcW w:w="8963" w:type="dxa"/>
            <w:gridSpan w:val="3"/>
            <w:tcBorders>
              <w:top w:val="nil"/>
              <w:left w:val="nil"/>
              <w:bottom w:val="single" w:sz="4" w:space="0" w:color="808080" w:themeColor="background1" w:themeShade="80"/>
              <w:right w:val="nil"/>
            </w:tcBorders>
          </w:tcPr>
          <w:p w14:paraId="5411D036"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 xml:space="preserve">Is there an intent to use the short form consent process for non-English speaking participants? NOTE: Short form consent is used only for incidental inclusion of non-English speaking participants. </w:t>
            </w:r>
          </w:p>
          <w:p w14:paraId="4A6D9CBB" w14:textId="6A4188F2" w:rsidR="006B2EF0" w:rsidRPr="008F4D5E" w:rsidRDefault="00715A12" w:rsidP="00E77E32">
            <w:pPr>
              <w:jc w:val="both"/>
              <w:rPr>
                <w:rFonts w:ascii="Times New Roman" w:hAnsi="Times New Roman" w:cs="Times New Roman"/>
                <w:sz w:val="18"/>
                <w:szCs w:val="18"/>
              </w:rPr>
            </w:pPr>
            <w:sdt>
              <w:sdtPr>
                <w:rPr>
                  <w:rFonts w:ascii="Times New Roman" w:hAnsi="Times New Roman" w:cs="Times New Roman"/>
                  <w:sz w:val="18"/>
                  <w:szCs w:val="18"/>
                </w:rPr>
                <w:id w:val="-317652804"/>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r w:rsidR="006B2EF0">
              <w:rPr>
                <w:rFonts w:ascii="Times New Roman" w:hAnsi="Times New Roman" w:cs="Times New Roman"/>
                <w:sz w:val="20"/>
                <w:szCs w:val="20"/>
              </w:rPr>
              <w:t xml:space="preserve"> Yes</w:t>
            </w:r>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sdt>
              <w:sdtPr>
                <w:rPr>
                  <w:rFonts w:ascii="Times New Roman" w:hAnsi="Times New Roman" w:cs="Times New Roman"/>
                  <w:sz w:val="18"/>
                  <w:szCs w:val="18"/>
                </w:rPr>
                <w:id w:val="107861215"/>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20"/>
                <w:szCs w:val="20"/>
              </w:rPr>
              <w:t xml:space="preserve"> No</w:t>
            </w:r>
          </w:p>
        </w:tc>
      </w:tr>
      <w:tr w:rsidR="006B2EF0" w:rsidRPr="008F4D5E" w14:paraId="376534B1" w14:textId="77777777" w:rsidTr="00E77E32">
        <w:tc>
          <w:tcPr>
            <w:tcW w:w="8963" w:type="dxa"/>
            <w:gridSpan w:val="3"/>
            <w:tcBorders>
              <w:top w:val="nil"/>
              <w:left w:val="nil"/>
              <w:bottom w:val="nil"/>
              <w:right w:val="nil"/>
            </w:tcBorders>
          </w:tcPr>
          <w:p w14:paraId="49CC22F0" w14:textId="77777777" w:rsidR="006B2EF0" w:rsidRPr="008F4D5E" w:rsidRDefault="006B2EF0" w:rsidP="00E77E32">
            <w:pPr>
              <w:jc w:val="both"/>
              <w:rPr>
                <w:rFonts w:ascii="Times New Roman" w:hAnsi="Times New Roman" w:cs="Times New Roman"/>
                <w:sz w:val="18"/>
                <w:szCs w:val="18"/>
              </w:rPr>
            </w:pPr>
            <w:r>
              <w:rPr>
                <w:rFonts w:ascii="Times New Roman" w:hAnsi="Times New Roman" w:cs="Times New Roman"/>
                <w:sz w:val="20"/>
                <w:szCs w:val="20"/>
              </w:rPr>
              <w:t>Describe the process to ensure that the oral and written information provided to those subjects will be sufficient to ensure legally effective informed consent. If following local MedStar Georgetown procedures for non-English speaking subjects, indicate the procedures below.</w:t>
            </w:r>
          </w:p>
        </w:tc>
      </w:tr>
      <w:tr w:rsidR="006B2EF0" w:rsidRPr="00AC45E6" w14:paraId="68FDF4E4" w14:textId="77777777" w:rsidTr="00E77E32">
        <w:tc>
          <w:tcPr>
            <w:tcW w:w="4960" w:type="dxa"/>
            <w:gridSpan w:val="2"/>
            <w:tcBorders>
              <w:top w:val="nil"/>
              <w:left w:val="nil"/>
              <w:bottom w:val="nil"/>
              <w:right w:val="nil"/>
            </w:tcBorders>
          </w:tcPr>
          <w:p w14:paraId="40A34C88" w14:textId="77777777" w:rsidR="006B2EF0" w:rsidRPr="00AC45E6" w:rsidRDefault="006B2EF0" w:rsidP="00E77E32">
            <w:pPr>
              <w:jc w:val="both"/>
              <w:rPr>
                <w:rFonts w:ascii="Times New Roman" w:hAnsi="Times New Roman" w:cs="Times New Roman"/>
                <w:sz w:val="4"/>
                <w:szCs w:val="4"/>
              </w:rPr>
            </w:pPr>
          </w:p>
        </w:tc>
        <w:tc>
          <w:tcPr>
            <w:tcW w:w="4003" w:type="dxa"/>
            <w:tcBorders>
              <w:top w:val="nil"/>
              <w:left w:val="nil"/>
              <w:bottom w:val="nil"/>
              <w:right w:val="nil"/>
            </w:tcBorders>
          </w:tcPr>
          <w:p w14:paraId="53BBDC44" w14:textId="77777777" w:rsidR="006B2EF0" w:rsidRPr="00AC45E6" w:rsidRDefault="006B2EF0" w:rsidP="00E77E32">
            <w:pPr>
              <w:jc w:val="both"/>
              <w:rPr>
                <w:rFonts w:ascii="Times New Roman" w:hAnsi="Times New Roman" w:cs="Times New Roman"/>
                <w:sz w:val="4"/>
                <w:szCs w:val="4"/>
              </w:rPr>
            </w:pPr>
          </w:p>
        </w:tc>
      </w:tr>
      <w:tr w:rsidR="006B2EF0" w14:paraId="3BC1BFEE" w14:textId="77777777" w:rsidTr="00E77E32">
        <w:tc>
          <w:tcPr>
            <w:tcW w:w="408" w:type="dxa"/>
            <w:tcBorders>
              <w:top w:val="nil"/>
              <w:left w:val="nil"/>
              <w:bottom w:val="nil"/>
              <w:right w:val="nil"/>
            </w:tcBorders>
          </w:tcPr>
          <w:p w14:paraId="71A8C703" w14:textId="1B6A2DE1"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1796179938"/>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72E7A56A"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MG.O-004.01 Informed Consent Process and Documentation</w:t>
            </w:r>
          </w:p>
        </w:tc>
      </w:tr>
      <w:tr w:rsidR="006B2EF0" w14:paraId="7CF24283" w14:textId="77777777" w:rsidTr="00E77E32">
        <w:tc>
          <w:tcPr>
            <w:tcW w:w="408" w:type="dxa"/>
            <w:tcBorders>
              <w:top w:val="nil"/>
              <w:left w:val="nil"/>
              <w:bottom w:val="nil"/>
              <w:right w:val="nil"/>
            </w:tcBorders>
          </w:tcPr>
          <w:p w14:paraId="12ECE102" w14:textId="0A94172D"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79360097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2480D183"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MG.O-004.03 Consenting Non-English Speaking Research Subjects</w:t>
            </w:r>
          </w:p>
        </w:tc>
      </w:tr>
      <w:tr w:rsidR="006B2EF0" w14:paraId="5E52AF39" w14:textId="77777777" w:rsidTr="00E77E32">
        <w:tc>
          <w:tcPr>
            <w:tcW w:w="408" w:type="dxa"/>
            <w:tcBorders>
              <w:top w:val="nil"/>
              <w:left w:val="nil"/>
              <w:bottom w:val="nil"/>
              <w:right w:val="nil"/>
            </w:tcBorders>
          </w:tcPr>
          <w:p w14:paraId="74EE9712" w14:textId="19FA1E95"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124784055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00267492"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MG.O-004.05 Obtaining Consent for Research from a Surrogate</w:t>
            </w:r>
          </w:p>
        </w:tc>
      </w:tr>
      <w:tr w:rsidR="006B2EF0" w14:paraId="7BEF0434" w14:textId="77777777" w:rsidTr="00E77E32">
        <w:tc>
          <w:tcPr>
            <w:tcW w:w="408" w:type="dxa"/>
            <w:tcBorders>
              <w:top w:val="nil"/>
              <w:left w:val="nil"/>
              <w:bottom w:val="nil"/>
              <w:right w:val="nil"/>
            </w:tcBorders>
          </w:tcPr>
          <w:p w14:paraId="251901AA" w14:textId="06D6240C"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23320708"/>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4B61A475"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MG.O-004.07 Obtaining Electronic Consent (</w:t>
            </w:r>
            <w:proofErr w:type="spellStart"/>
            <w:r>
              <w:rPr>
                <w:rFonts w:ascii="Times New Roman" w:hAnsi="Times New Roman" w:cs="Times New Roman"/>
                <w:sz w:val="20"/>
                <w:szCs w:val="20"/>
              </w:rPr>
              <w:t>eConsent</w:t>
            </w:r>
            <w:proofErr w:type="spellEnd"/>
            <w:r>
              <w:rPr>
                <w:rFonts w:ascii="Times New Roman" w:hAnsi="Times New Roman" w:cs="Times New Roman"/>
                <w:sz w:val="20"/>
                <w:szCs w:val="20"/>
              </w:rPr>
              <w:t>)</w:t>
            </w:r>
          </w:p>
        </w:tc>
      </w:tr>
      <w:tr w:rsidR="006B2EF0" w:rsidRPr="00CD6D19" w14:paraId="7EFDA0B3" w14:textId="77777777" w:rsidTr="00E77E32">
        <w:tc>
          <w:tcPr>
            <w:tcW w:w="408" w:type="dxa"/>
            <w:tcBorders>
              <w:top w:val="nil"/>
              <w:left w:val="nil"/>
              <w:bottom w:val="nil"/>
              <w:right w:val="nil"/>
            </w:tcBorders>
          </w:tcPr>
          <w:p w14:paraId="1B8127B8" w14:textId="77777777" w:rsidR="006B2EF0" w:rsidRPr="00CD6D19" w:rsidRDefault="006B2EF0" w:rsidP="00E77E32">
            <w:pPr>
              <w:jc w:val="right"/>
              <w:rPr>
                <w:rFonts w:ascii="Times New Roman" w:hAnsi="Times New Roman" w:cs="Times New Roman"/>
                <w:sz w:val="4"/>
                <w:szCs w:val="4"/>
              </w:rPr>
            </w:pPr>
          </w:p>
        </w:tc>
        <w:tc>
          <w:tcPr>
            <w:tcW w:w="8555" w:type="dxa"/>
            <w:gridSpan w:val="2"/>
            <w:tcBorders>
              <w:top w:val="nil"/>
              <w:left w:val="nil"/>
              <w:bottom w:val="nil"/>
              <w:right w:val="nil"/>
            </w:tcBorders>
          </w:tcPr>
          <w:p w14:paraId="44DD75D1" w14:textId="77777777" w:rsidR="006B2EF0" w:rsidRPr="00CD6D19" w:rsidRDefault="006B2EF0" w:rsidP="00E77E32">
            <w:pPr>
              <w:jc w:val="both"/>
              <w:rPr>
                <w:rFonts w:ascii="Times New Roman" w:hAnsi="Times New Roman" w:cs="Times New Roman"/>
                <w:sz w:val="4"/>
                <w:szCs w:val="4"/>
              </w:rPr>
            </w:pPr>
          </w:p>
        </w:tc>
      </w:tr>
      <w:tr w:rsidR="006B2EF0" w:rsidRPr="00CD6D19" w14:paraId="02AB2AA8" w14:textId="77777777" w:rsidTr="00E77E32">
        <w:tc>
          <w:tcPr>
            <w:tcW w:w="408" w:type="dxa"/>
            <w:tcBorders>
              <w:top w:val="nil"/>
              <w:left w:val="nil"/>
              <w:bottom w:val="nil"/>
              <w:right w:val="nil"/>
            </w:tcBorders>
          </w:tcPr>
          <w:p w14:paraId="630AE1B2" w14:textId="77777777" w:rsidR="006B2EF0" w:rsidRPr="008F4D5E" w:rsidRDefault="006B2EF0" w:rsidP="00E77E32">
            <w:pPr>
              <w:jc w:val="right"/>
              <w:rPr>
                <w:rFonts w:ascii="Times New Roman" w:hAnsi="Times New Roman" w:cs="Times New Roman"/>
                <w:sz w:val="18"/>
                <w:szCs w:val="18"/>
              </w:rPr>
            </w:pPr>
          </w:p>
        </w:tc>
        <w:tc>
          <w:tcPr>
            <w:tcW w:w="8555" w:type="dxa"/>
            <w:gridSpan w:val="2"/>
            <w:tcBorders>
              <w:top w:val="nil"/>
              <w:left w:val="nil"/>
              <w:bottom w:val="nil"/>
              <w:right w:val="nil"/>
            </w:tcBorders>
          </w:tcPr>
          <w:p w14:paraId="33814E72" w14:textId="77777777" w:rsidR="006B2EF0" w:rsidRPr="00CD6D19" w:rsidRDefault="006B2EF0" w:rsidP="00E77E32">
            <w:pPr>
              <w:ind w:left="360"/>
              <w:jc w:val="both"/>
              <w:rPr>
                <w:rFonts w:ascii="Times New Roman" w:hAnsi="Times New Roman" w:cs="Times New Roman"/>
                <w:sz w:val="20"/>
                <w:szCs w:val="20"/>
              </w:rPr>
            </w:pPr>
            <w:r>
              <w:rPr>
                <w:rFonts w:ascii="Times New Roman" w:hAnsi="Times New Roman" w:cs="Times New Roman"/>
                <w:sz w:val="20"/>
                <w:szCs w:val="20"/>
              </w:rPr>
              <w:t>--- o</w:t>
            </w:r>
            <w:r w:rsidRPr="00CD6D19">
              <w:rPr>
                <w:rFonts w:ascii="Times New Roman" w:hAnsi="Times New Roman" w:cs="Times New Roman"/>
                <w:sz w:val="20"/>
                <w:szCs w:val="20"/>
              </w:rPr>
              <w:t xml:space="preserve">r </w:t>
            </w:r>
            <w:r>
              <w:rPr>
                <w:rFonts w:ascii="Times New Roman" w:hAnsi="Times New Roman" w:cs="Times New Roman"/>
                <w:sz w:val="20"/>
                <w:szCs w:val="20"/>
              </w:rPr>
              <w:t>---</w:t>
            </w:r>
          </w:p>
        </w:tc>
      </w:tr>
      <w:tr w:rsidR="006B2EF0" w14:paraId="6A0FAFF0" w14:textId="77777777" w:rsidTr="00E77E32">
        <w:trPr>
          <w:trHeight w:val="405"/>
        </w:trPr>
        <w:tc>
          <w:tcPr>
            <w:tcW w:w="408" w:type="dxa"/>
            <w:tcBorders>
              <w:top w:val="nil"/>
              <w:left w:val="nil"/>
              <w:bottom w:val="single" w:sz="4" w:space="0" w:color="808080" w:themeColor="background1" w:themeShade="80"/>
              <w:right w:val="nil"/>
            </w:tcBorders>
          </w:tcPr>
          <w:p w14:paraId="7B902E31" w14:textId="77777777" w:rsidR="006B2EF0" w:rsidRPr="008F4D5E" w:rsidRDefault="006B2EF0" w:rsidP="00E77E32">
            <w:pPr>
              <w:jc w:val="right"/>
              <w:rPr>
                <w:rFonts w:ascii="Times New Roman" w:hAnsi="Times New Roman" w:cs="Times New Roman"/>
                <w:sz w:val="18"/>
                <w:szCs w:val="18"/>
              </w:rPr>
            </w:pPr>
          </w:p>
        </w:tc>
        <w:tc>
          <w:tcPr>
            <w:tcW w:w="8555" w:type="dxa"/>
            <w:gridSpan w:val="2"/>
            <w:tcBorders>
              <w:top w:val="nil"/>
              <w:left w:val="nil"/>
              <w:bottom w:val="single" w:sz="4" w:space="0" w:color="808080" w:themeColor="background1" w:themeShade="80"/>
              <w:right w:val="nil"/>
            </w:tcBorders>
          </w:tcPr>
          <w:p w14:paraId="3F603CF7" w14:textId="222A7CDB" w:rsidR="006B2EF0" w:rsidRDefault="006B2EF0" w:rsidP="008643A5">
            <w:pPr>
              <w:jc w:val="both"/>
              <w:rPr>
                <w:rFonts w:ascii="Times New Roman" w:hAnsi="Times New Roman" w:cs="Times New Roman"/>
                <w:sz w:val="20"/>
                <w:szCs w:val="20"/>
              </w:rPr>
            </w:pPr>
            <w:r>
              <w:rPr>
                <w:rFonts w:ascii="Times New Roman" w:hAnsi="Times New Roman" w:cs="Times New Roman"/>
                <w:sz w:val="20"/>
                <w:szCs w:val="20"/>
              </w:rPr>
              <w:t>Describe the oral and written process.</w:t>
            </w:r>
          </w:p>
        </w:tc>
      </w:tr>
      <w:tr w:rsidR="006B2EF0" w:rsidRPr="00A61E70" w14:paraId="58A23CD6" w14:textId="77777777" w:rsidTr="00E77E32">
        <w:tc>
          <w:tcPr>
            <w:tcW w:w="8963" w:type="dxa"/>
            <w:gridSpan w:val="3"/>
            <w:tcBorders>
              <w:top w:val="nil"/>
              <w:left w:val="nil"/>
              <w:bottom w:val="nil"/>
              <w:right w:val="nil"/>
            </w:tcBorders>
          </w:tcPr>
          <w:p w14:paraId="76DD6CB7" w14:textId="77777777" w:rsidR="006B2EF0" w:rsidRPr="00491A31" w:rsidRDefault="006B2EF0" w:rsidP="00E77E32">
            <w:pPr>
              <w:jc w:val="both"/>
              <w:rPr>
                <w:rFonts w:ascii="Times New Roman" w:hAnsi="Times New Roman" w:cs="Times New Roman"/>
                <w:b/>
                <w:bCs/>
                <w:sz w:val="20"/>
                <w:szCs w:val="20"/>
                <w:u w:val="single"/>
              </w:rPr>
            </w:pPr>
            <w:r w:rsidRPr="00491A31">
              <w:rPr>
                <w:rFonts w:ascii="Times New Roman" w:hAnsi="Times New Roman" w:cs="Times New Roman"/>
                <w:b/>
                <w:bCs/>
                <w:sz w:val="20"/>
                <w:szCs w:val="20"/>
                <w:u w:val="single"/>
              </w:rPr>
              <w:t>Waiver of Alteration of Consent Process</w:t>
            </w:r>
          </w:p>
          <w:p w14:paraId="27A0A337" w14:textId="77777777" w:rsidR="006B2EF0" w:rsidRPr="00A61E70" w:rsidRDefault="006B2EF0" w:rsidP="00E77E32">
            <w:pPr>
              <w:jc w:val="both"/>
              <w:rPr>
                <w:rFonts w:ascii="Times New Roman" w:hAnsi="Times New Roman" w:cs="Times New Roman"/>
                <w:i/>
                <w:iCs/>
                <w:sz w:val="20"/>
                <w:szCs w:val="20"/>
              </w:rPr>
            </w:pPr>
            <w:r>
              <w:rPr>
                <w:rFonts w:ascii="Times New Roman" w:hAnsi="Times New Roman" w:cs="Times New Roman"/>
                <w:i/>
                <w:iCs/>
                <w:sz w:val="20"/>
                <w:szCs w:val="20"/>
              </w:rPr>
              <w:t>Consent will not be obtained, required information will not be disclosed, or research involves deception.</w:t>
            </w:r>
          </w:p>
        </w:tc>
      </w:tr>
      <w:tr w:rsidR="006B2EF0" w14:paraId="07033D97" w14:textId="77777777" w:rsidTr="00E77E32">
        <w:tc>
          <w:tcPr>
            <w:tcW w:w="408" w:type="dxa"/>
            <w:tcBorders>
              <w:top w:val="nil"/>
              <w:left w:val="nil"/>
              <w:bottom w:val="single" w:sz="4" w:space="0" w:color="808080" w:themeColor="background1" w:themeShade="80"/>
              <w:right w:val="nil"/>
            </w:tcBorders>
          </w:tcPr>
          <w:p w14:paraId="6304BEFF" w14:textId="77777777" w:rsidR="006B2EF0" w:rsidRPr="008F4D5E" w:rsidRDefault="006B2EF0" w:rsidP="00E77E32">
            <w:pPr>
              <w:jc w:val="right"/>
              <w:rPr>
                <w:rFonts w:ascii="Times New Roman" w:hAnsi="Times New Roman" w:cs="Times New Roman"/>
                <w:sz w:val="18"/>
                <w:szCs w:val="18"/>
              </w:rPr>
            </w:pPr>
          </w:p>
        </w:tc>
        <w:tc>
          <w:tcPr>
            <w:tcW w:w="8555" w:type="dxa"/>
            <w:gridSpan w:val="2"/>
            <w:tcBorders>
              <w:top w:val="nil"/>
              <w:left w:val="nil"/>
              <w:bottom w:val="single" w:sz="4" w:space="0" w:color="808080" w:themeColor="background1" w:themeShade="80"/>
              <w:right w:val="nil"/>
            </w:tcBorders>
          </w:tcPr>
          <w:sdt>
            <w:sdtPr>
              <w:rPr>
                <w:rFonts w:ascii="Times New Roman" w:hAnsi="Times New Roman" w:cs="Times New Roman"/>
                <w:sz w:val="20"/>
                <w:szCs w:val="20"/>
              </w:rPr>
              <w:id w:val="491461150"/>
              <w:lock w:val="contentLocked"/>
              <w:placeholder>
                <w:docPart w:val="BCE3BB1DB29242E8BE80976A61F59A32"/>
              </w:placeholder>
              <w15:appearance w15:val="hidden"/>
            </w:sdtPr>
            <w:sdtEndPr/>
            <w:sdtContent>
              <w:p w14:paraId="482033FF"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If justified and not included in the main protocol, provide justification here.</w:t>
                </w:r>
              </w:p>
            </w:sdtContent>
          </w:sdt>
          <w:p w14:paraId="1677A50A" w14:textId="77777777" w:rsidR="006B2EF0" w:rsidRDefault="006B2EF0" w:rsidP="00E77E32">
            <w:pPr>
              <w:jc w:val="both"/>
              <w:rPr>
                <w:rFonts w:ascii="Times New Roman" w:hAnsi="Times New Roman" w:cs="Times New Roman"/>
                <w:sz w:val="20"/>
                <w:szCs w:val="20"/>
              </w:rPr>
            </w:pPr>
          </w:p>
        </w:tc>
      </w:tr>
      <w:tr w:rsidR="006B2EF0" w:rsidRPr="00491A31" w14:paraId="1B5D35B0" w14:textId="77777777" w:rsidTr="00E77E32">
        <w:tc>
          <w:tcPr>
            <w:tcW w:w="8963" w:type="dxa"/>
            <w:gridSpan w:val="3"/>
            <w:tcBorders>
              <w:top w:val="nil"/>
              <w:left w:val="nil"/>
              <w:bottom w:val="nil"/>
              <w:right w:val="nil"/>
            </w:tcBorders>
          </w:tcPr>
          <w:p w14:paraId="225E6BE0" w14:textId="77777777" w:rsidR="006B2EF0" w:rsidRPr="00491A31" w:rsidRDefault="006B2EF0" w:rsidP="00E77E32">
            <w:pPr>
              <w:jc w:val="both"/>
              <w:rPr>
                <w:rFonts w:ascii="Times New Roman" w:hAnsi="Times New Roman" w:cs="Times New Roman"/>
                <w:b/>
                <w:bCs/>
                <w:sz w:val="20"/>
                <w:szCs w:val="20"/>
                <w:u w:val="single"/>
              </w:rPr>
            </w:pPr>
            <w:r w:rsidRPr="00491A31">
              <w:rPr>
                <w:rFonts w:ascii="Times New Roman" w:hAnsi="Times New Roman" w:cs="Times New Roman"/>
                <w:b/>
                <w:bCs/>
                <w:sz w:val="20"/>
                <w:szCs w:val="20"/>
                <w:u w:val="single"/>
              </w:rPr>
              <w:t>Subjects Who Are Not Yet Adults (Infants, Children, Teenagers)</w:t>
            </w:r>
          </w:p>
        </w:tc>
      </w:tr>
      <w:tr w:rsidR="006B2EF0" w14:paraId="7293837E" w14:textId="77777777" w:rsidTr="00E77E32">
        <w:tc>
          <w:tcPr>
            <w:tcW w:w="408" w:type="dxa"/>
            <w:tcBorders>
              <w:top w:val="nil"/>
              <w:left w:val="nil"/>
              <w:bottom w:val="single" w:sz="4" w:space="0" w:color="808080" w:themeColor="background1" w:themeShade="80"/>
              <w:right w:val="nil"/>
            </w:tcBorders>
          </w:tcPr>
          <w:p w14:paraId="61E15516" w14:textId="77777777" w:rsidR="006B2EF0" w:rsidRPr="008F4D5E" w:rsidRDefault="006B2EF0" w:rsidP="00E77E32">
            <w:pPr>
              <w:jc w:val="right"/>
              <w:rPr>
                <w:rFonts w:ascii="Times New Roman" w:hAnsi="Times New Roman" w:cs="Times New Roman"/>
                <w:sz w:val="18"/>
                <w:szCs w:val="18"/>
              </w:rPr>
            </w:pPr>
          </w:p>
        </w:tc>
        <w:tc>
          <w:tcPr>
            <w:tcW w:w="8555" w:type="dxa"/>
            <w:gridSpan w:val="2"/>
            <w:tcBorders>
              <w:top w:val="nil"/>
              <w:left w:val="nil"/>
              <w:bottom w:val="single" w:sz="4" w:space="0" w:color="808080" w:themeColor="background1" w:themeShade="80"/>
              <w:right w:val="nil"/>
            </w:tcBorders>
          </w:tcPr>
          <w:p w14:paraId="1C8A1705"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If not included in the main protocol, describe the process for obtaining parental permission/consent here.</w:t>
            </w:r>
          </w:p>
          <w:p w14:paraId="78A1CF1D" w14:textId="77777777" w:rsidR="006B2EF0" w:rsidRDefault="006B2EF0" w:rsidP="00E77E32">
            <w:pPr>
              <w:jc w:val="both"/>
              <w:rPr>
                <w:rFonts w:ascii="Times New Roman" w:hAnsi="Times New Roman" w:cs="Times New Roman"/>
                <w:sz w:val="20"/>
                <w:szCs w:val="20"/>
              </w:rPr>
            </w:pPr>
          </w:p>
        </w:tc>
      </w:tr>
      <w:tr w:rsidR="006B2EF0" w:rsidRPr="00491A31" w14:paraId="4A9C2D3E" w14:textId="77777777" w:rsidTr="00E77E32">
        <w:tc>
          <w:tcPr>
            <w:tcW w:w="8963" w:type="dxa"/>
            <w:gridSpan w:val="3"/>
            <w:tcBorders>
              <w:top w:val="nil"/>
              <w:left w:val="nil"/>
              <w:bottom w:val="nil"/>
              <w:right w:val="nil"/>
            </w:tcBorders>
          </w:tcPr>
          <w:p w14:paraId="202871A3" w14:textId="77777777" w:rsidR="006B2EF0" w:rsidRPr="00491A31" w:rsidRDefault="006B2EF0" w:rsidP="00E77E32">
            <w:pPr>
              <w:jc w:val="both"/>
              <w:rPr>
                <w:rFonts w:ascii="Times New Roman" w:hAnsi="Times New Roman" w:cs="Times New Roman"/>
                <w:b/>
                <w:bCs/>
                <w:sz w:val="20"/>
                <w:szCs w:val="20"/>
                <w:u w:val="single"/>
              </w:rPr>
            </w:pPr>
            <w:r w:rsidRPr="00491A31">
              <w:rPr>
                <w:rFonts w:ascii="Times New Roman" w:hAnsi="Times New Roman" w:cs="Times New Roman"/>
                <w:b/>
                <w:bCs/>
                <w:sz w:val="20"/>
                <w:szCs w:val="20"/>
                <w:u w:val="single"/>
              </w:rPr>
              <w:t>Adults Unable to Consent</w:t>
            </w:r>
          </w:p>
        </w:tc>
      </w:tr>
      <w:tr w:rsidR="006B2EF0" w14:paraId="300586D8" w14:textId="77777777" w:rsidTr="00E77E32">
        <w:tc>
          <w:tcPr>
            <w:tcW w:w="408" w:type="dxa"/>
            <w:tcBorders>
              <w:top w:val="nil"/>
              <w:left w:val="nil"/>
              <w:bottom w:val="nil"/>
              <w:right w:val="nil"/>
            </w:tcBorders>
          </w:tcPr>
          <w:p w14:paraId="648071BF" w14:textId="77777777" w:rsidR="006B2EF0" w:rsidRPr="008F4D5E" w:rsidRDefault="006B2EF0" w:rsidP="00E77E32">
            <w:pPr>
              <w:jc w:val="right"/>
              <w:rPr>
                <w:rFonts w:ascii="Times New Roman" w:hAnsi="Times New Roman" w:cs="Times New Roman"/>
                <w:sz w:val="18"/>
                <w:szCs w:val="18"/>
              </w:rPr>
            </w:pPr>
          </w:p>
        </w:tc>
        <w:tc>
          <w:tcPr>
            <w:tcW w:w="8555" w:type="dxa"/>
            <w:gridSpan w:val="2"/>
            <w:tcBorders>
              <w:top w:val="nil"/>
              <w:left w:val="nil"/>
              <w:bottom w:val="nil"/>
              <w:right w:val="nil"/>
            </w:tcBorders>
          </w:tcPr>
          <w:p w14:paraId="2E989E81"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If not included in the main protocol, describe the process for obtaining consent from the LAR and assent from the individual here, or indicate below the MedStar Georgetown procedures for consent.</w:t>
            </w:r>
          </w:p>
        </w:tc>
      </w:tr>
      <w:tr w:rsidR="006B2EF0" w14:paraId="40ABCD9B" w14:textId="77777777" w:rsidTr="00E77E32">
        <w:tc>
          <w:tcPr>
            <w:tcW w:w="408" w:type="dxa"/>
            <w:tcBorders>
              <w:top w:val="nil"/>
              <w:left w:val="nil"/>
              <w:bottom w:val="nil"/>
              <w:right w:val="nil"/>
            </w:tcBorders>
          </w:tcPr>
          <w:p w14:paraId="5F12C6FC" w14:textId="2A18CA82"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574972686"/>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6E68AC6D"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MG.O-004.01 Informed Consent Process and Documentation</w:t>
            </w:r>
          </w:p>
        </w:tc>
      </w:tr>
      <w:tr w:rsidR="006B2EF0" w14:paraId="12FC5B25" w14:textId="77777777" w:rsidTr="00E77E32">
        <w:tc>
          <w:tcPr>
            <w:tcW w:w="408" w:type="dxa"/>
            <w:tcBorders>
              <w:top w:val="nil"/>
              <w:left w:val="nil"/>
              <w:bottom w:val="nil"/>
              <w:right w:val="nil"/>
            </w:tcBorders>
          </w:tcPr>
          <w:p w14:paraId="19FB7E77" w14:textId="1DA5CCA6"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2017877823"/>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602F55D3"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MG.O-004.05 Obtaining Consent for Research from a Surrogate</w:t>
            </w:r>
          </w:p>
        </w:tc>
      </w:tr>
      <w:tr w:rsidR="006B2EF0" w:rsidRPr="007356E5" w14:paraId="78F0728D" w14:textId="77777777" w:rsidTr="00E77E32">
        <w:tc>
          <w:tcPr>
            <w:tcW w:w="408" w:type="dxa"/>
            <w:tcBorders>
              <w:top w:val="nil"/>
              <w:left w:val="nil"/>
              <w:bottom w:val="nil"/>
              <w:right w:val="nil"/>
            </w:tcBorders>
          </w:tcPr>
          <w:p w14:paraId="76414599" w14:textId="0F2DA4B7"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1441676505"/>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gridSpan w:val="2"/>
            <w:tcBorders>
              <w:top w:val="nil"/>
              <w:left w:val="nil"/>
              <w:bottom w:val="nil"/>
              <w:right w:val="nil"/>
            </w:tcBorders>
          </w:tcPr>
          <w:p w14:paraId="4117F066"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MG.O-004.07 Obtaining Electronic Consent (</w:t>
            </w:r>
            <w:proofErr w:type="spellStart"/>
            <w:r>
              <w:rPr>
                <w:rFonts w:ascii="Times New Roman" w:hAnsi="Times New Roman" w:cs="Times New Roman"/>
                <w:sz w:val="20"/>
                <w:szCs w:val="20"/>
              </w:rPr>
              <w:t>eConsent</w:t>
            </w:r>
            <w:proofErr w:type="spellEnd"/>
            <w:r>
              <w:rPr>
                <w:rFonts w:ascii="Times New Roman" w:hAnsi="Times New Roman" w:cs="Times New Roman"/>
                <w:sz w:val="20"/>
                <w:szCs w:val="20"/>
              </w:rPr>
              <w:t>)</w:t>
            </w:r>
          </w:p>
          <w:p w14:paraId="4E6E4F99" w14:textId="77777777" w:rsidR="006B2EF0" w:rsidRPr="007356E5" w:rsidRDefault="006B2EF0" w:rsidP="00E77E32">
            <w:pPr>
              <w:jc w:val="both"/>
              <w:rPr>
                <w:rFonts w:ascii="Times New Roman" w:hAnsi="Times New Roman" w:cs="Times New Roman"/>
                <w:sz w:val="4"/>
                <w:szCs w:val="4"/>
              </w:rPr>
            </w:pPr>
          </w:p>
        </w:tc>
      </w:tr>
    </w:tbl>
    <w:p w14:paraId="1CE1CE52" w14:textId="03F2A3DE" w:rsidR="006B2EF0" w:rsidRDefault="00D858B4" w:rsidP="006B2EF0">
      <w:pPr>
        <w:pStyle w:val="Heading1"/>
      </w:pPr>
      <w:r>
        <w:t>11: Process to Document Consent in Writing</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8"/>
        <w:gridCol w:w="8555"/>
      </w:tblGrid>
      <w:tr w:rsidR="006B2EF0" w:rsidRPr="008F4D5E" w14:paraId="15AD944D" w14:textId="77777777" w:rsidTr="00E77E32">
        <w:tc>
          <w:tcPr>
            <w:tcW w:w="8963" w:type="dxa"/>
            <w:gridSpan w:val="2"/>
            <w:tcBorders>
              <w:top w:val="nil"/>
              <w:left w:val="nil"/>
              <w:bottom w:val="single" w:sz="4" w:space="0" w:color="808080" w:themeColor="background1" w:themeShade="80"/>
              <w:right w:val="nil"/>
            </w:tcBorders>
          </w:tcPr>
          <w:p w14:paraId="1DB4E819"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Will the following local MedStar Georgetown procedure, MG.O-004.01 ‶Informed Consent Process and Documentation″, be used to document the informed consent process?</w:t>
            </w:r>
          </w:p>
          <w:p w14:paraId="5CFA9EDE" w14:textId="433527E1" w:rsidR="006B2EF0" w:rsidRPr="008F4D5E" w:rsidRDefault="00715A12" w:rsidP="00A226A3">
            <w:pPr>
              <w:jc w:val="both"/>
              <w:rPr>
                <w:rFonts w:ascii="Times New Roman" w:hAnsi="Times New Roman" w:cs="Times New Roman"/>
                <w:sz w:val="18"/>
                <w:szCs w:val="18"/>
              </w:rPr>
            </w:pPr>
            <w:sdt>
              <w:sdtPr>
                <w:rPr>
                  <w:rFonts w:ascii="Times New Roman" w:hAnsi="Times New Roman" w:cs="Times New Roman"/>
                  <w:sz w:val="18"/>
                  <w:szCs w:val="18"/>
                </w:rPr>
                <w:id w:val="1207454009"/>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r w:rsidR="006B2EF0">
              <w:rPr>
                <w:rFonts w:ascii="Times New Roman" w:hAnsi="Times New Roman" w:cs="Times New Roman"/>
                <w:sz w:val="20"/>
                <w:szCs w:val="20"/>
              </w:rPr>
              <w:t xml:space="preserve"> Yes</w:t>
            </w:r>
            <w:r w:rsidR="006B2EF0" w:rsidRPr="008F4D5E">
              <w:rPr>
                <w:rFonts w:ascii="Times New Roman" w:hAnsi="Times New Roman" w:cs="Times New Roman"/>
                <w:sz w:val="18"/>
                <w:szCs w:val="18"/>
              </w:rPr>
              <w:t xml:space="preserve"> </w:t>
            </w:r>
            <w:r w:rsidR="006B2EF0">
              <w:rPr>
                <w:rFonts w:ascii="Times New Roman" w:hAnsi="Times New Roman" w:cs="Times New Roman"/>
                <w:sz w:val="18"/>
                <w:szCs w:val="18"/>
              </w:rPr>
              <w:t xml:space="preserve">    </w:t>
            </w:r>
            <w:sdt>
              <w:sdtPr>
                <w:rPr>
                  <w:rFonts w:ascii="Times New Roman" w:hAnsi="Times New Roman" w:cs="Times New Roman"/>
                  <w:sz w:val="18"/>
                  <w:szCs w:val="18"/>
                </w:rPr>
                <w:id w:val="305437052"/>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Pr>
                <w:rFonts w:ascii="Times New Roman" w:hAnsi="Times New Roman" w:cs="Times New Roman"/>
                <w:sz w:val="20"/>
                <w:szCs w:val="20"/>
              </w:rPr>
              <w:t xml:space="preserve">  No</w:t>
            </w:r>
          </w:p>
        </w:tc>
      </w:tr>
      <w:tr w:rsidR="006B2EF0" w:rsidRPr="008F4D5E" w14:paraId="242E22F3" w14:textId="77777777" w:rsidTr="00E77E32">
        <w:tc>
          <w:tcPr>
            <w:tcW w:w="8963" w:type="dxa"/>
            <w:gridSpan w:val="2"/>
            <w:tcBorders>
              <w:top w:val="nil"/>
              <w:left w:val="nil"/>
              <w:bottom w:val="nil"/>
              <w:right w:val="nil"/>
            </w:tcBorders>
          </w:tcPr>
          <w:p w14:paraId="3F1F05CB" w14:textId="77777777" w:rsidR="006B2EF0" w:rsidRPr="008F4D5E" w:rsidRDefault="006B2EF0" w:rsidP="00E77E32">
            <w:pPr>
              <w:jc w:val="both"/>
              <w:rPr>
                <w:rFonts w:ascii="Times New Roman" w:hAnsi="Times New Roman" w:cs="Times New Roman"/>
                <w:sz w:val="18"/>
                <w:szCs w:val="18"/>
              </w:rPr>
            </w:pPr>
            <w:r>
              <w:rPr>
                <w:rFonts w:ascii="Times New Roman" w:hAnsi="Times New Roman" w:cs="Times New Roman"/>
                <w:sz w:val="20"/>
                <w:szCs w:val="20"/>
              </w:rPr>
              <w:t xml:space="preserve">Specify if there is an intent to document consent in some way other than by obtaining a wet ink signature from participants/LAR (e.g., </w:t>
            </w:r>
            <w:proofErr w:type="spellStart"/>
            <w:r>
              <w:rPr>
                <w:rFonts w:ascii="Times New Roman" w:hAnsi="Times New Roman" w:cs="Times New Roman"/>
                <w:sz w:val="20"/>
                <w:szCs w:val="20"/>
              </w:rPr>
              <w:t>eConsent</w:t>
            </w:r>
            <w:proofErr w:type="spellEnd"/>
            <w:r>
              <w:rPr>
                <w:rFonts w:ascii="Times New Roman" w:hAnsi="Times New Roman" w:cs="Times New Roman"/>
                <w:sz w:val="20"/>
                <w:szCs w:val="20"/>
              </w:rPr>
              <w:t xml:space="preserve"> process with electronic signature). Indicate below if following the local MedStar Georgetown procedures for </w:t>
            </w:r>
            <w:proofErr w:type="spellStart"/>
            <w:r>
              <w:rPr>
                <w:rFonts w:ascii="Times New Roman" w:hAnsi="Times New Roman" w:cs="Times New Roman"/>
                <w:sz w:val="20"/>
                <w:szCs w:val="20"/>
              </w:rPr>
              <w:t>eConsent</w:t>
            </w:r>
            <w:proofErr w:type="spellEnd"/>
            <w:r>
              <w:rPr>
                <w:rFonts w:ascii="Times New Roman" w:hAnsi="Times New Roman" w:cs="Times New Roman"/>
                <w:sz w:val="20"/>
                <w:szCs w:val="20"/>
              </w:rPr>
              <w:t xml:space="preserve"> by checking the appropriate boxes)</w:t>
            </w:r>
          </w:p>
        </w:tc>
      </w:tr>
      <w:tr w:rsidR="006B2EF0" w14:paraId="528A8DFC" w14:textId="77777777" w:rsidTr="00E77E32">
        <w:tc>
          <w:tcPr>
            <w:tcW w:w="408" w:type="dxa"/>
            <w:tcBorders>
              <w:top w:val="nil"/>
              <w:left w:val="nil"/>
              <w:bottom w:val="nil"/>
              <w:right w:val="nil"/>
            </w:tcBorders>
          </w:tcPr>
          <w:p w14:paraId="18FF94D4" w14:textId="4C20AE6A"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1475517360"/>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tcBorders>
              <w:top w:val="nil"/>
              <w:left w:val="nil"/>
              <w:bottom w:val="nil"/>
              <w:right w:val="nil"/>
            </w:tcBorders>
          </w:tcPr>
          <w:p w14:paraId="1FFD469C"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MG.O-004.01 Informed Consent Process and Documentation</w:t>
            </w:r>
          </w:p>
        </w:tc>
      </w:tr>
      <w:tr w:rsidR="006B2EF0" w14:paraId="3EFAF661" w14:textId="77777777" w:rsidTr="00E77E32">
        <w:tc>
          <w:tcPr>
            <w:tcW w:w="408" w:type="dxa"/>
            <w:tcBorders>
              <w:top w:val="nil"/>
              <w:left w:val="nil"/>
              <w:bottom w:val="single" w:sz="4" w:space="0" w:color="808080" w:themeColor="background1" w:themeShade="80"/>
              <w:right w:val="nil"/>
            </w:tcBorders>
          </w:tcPr>
          <w:p w14:paraId="2875E90B" w14:textId="664F4FD4" w:rsidR="006B2EF0" w:rsidRPr="008F4D5E" w:rsidRDefault="00715A12" w:rsidP="00E77E32">
            <w:pPr>
              <w:jc w:val="right"/>
              <w:rPr>
                <w:rFonts w:ascii="Times New Roman" w:hAnsi="Times New Roman" w:cs="Times New Roman"/>
                <w:sz w:val="18"/>
                <w:szCs w:val="18"/>
              </w:rPr>
            </w:pPr>
            <w:sdt>
              <w:sdtPr>
                <w:rPr>
                  <w:rFonts w:ascii="Times New Roman" w:hAnsi="Times New Roman" w:cs="Times New Roman"/>
                  <w:sz w:val="18"/>
                  <w:szCs w:val="18"/>
                </w:rPr>
                <w:id w:val="-1936049281"/>
                <w14:checkbox>
                  <w14:checked w14:val="0"/>
                  <w14:checkedState w14:val="2612" w14:font="MS Gothic"/>
                  <w14:uncheckedState w14:val="2610" w14:font="MS Gothic"/>
                </w14:checkbox>
              </w:sdtPr>
              <w:sdtEndPr/>
              <w:sdtContent>
                <w:r w:rsidR="00A63EFF">
                  <w:rPr>
                    <w:rFonts w:ascii="MS Gothic" w:eastAsia="MS Gothic" w:hAnsi="MS Gothic" w:cs="Times New Roman" w:hint="eastAsia"/>
                    <w:sz w:val="18"/>
                    <w:szCs w:val="18"/>
                  </w:rPr>
                  <w:t>☐</w:t>
                </w:r>
              </w:sdtContent>
            </w:sdt>
            <w:r w:rsidR="006B2EF0" w:rsidRPr="008F4D5E">
              <w:rPr>
                <w:rFonts w:ascii="Times New Roman" w:hAnsi="Times New Roman" w:cs="Times New Roman"/>
                <w:sz w:val="18"/>
                <w:szCs w:val="18"/>
              </w:rPr>
              <w:t xml:space="preserve"> </w:t>
            </w:r>
          </w:p>
        </w:tc>
        <w:tc>
          <w:tcPr>
            <w:tcW w:w="8555" w:type="dxa"/>
            <w:tcBorders>
              <w:top w:val="nil"/>
              <w:left w:val="nil"/>
              <w:bottom w:val="single" w:sz="4" w:space="0" w:color="808080" w:themeColor="background1" w:themeShade="80"/>
              <w:right w:val="nil"/>
            </w:tcBorders>
          </w:tcPr>
          <w:p w14:paraId="4E7A256F"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MG.O-004.07 Obtaining Electronic Consent (</w:t>
            </w:r>
            <w:proofErr w:type="spellStart"/>
            <w:r>
              <w:rPr>
                <w:rFonts w:ascii="Times New Roman" w:hAnsi="Times New Roman" w:cs="Times New Roman"/>
                <w:sz w:val="20"/>
                <w:szCs w:val="20"/>
              </w:rPr>
              <w:t>eConsent</w:t>
            </w:r>
            <w:proofErr w:type="spellEnd"/>
            <w:r>
              <w:rPr>
                <w:rFonts w:ascii="Times New Roman" w:hAnsi="Times New Roman" w:cs="Times New Roman"/>
                <w:sz w:val="20"/>
                <w:szCs w:val="20"/>
              </w:rPr>
              <w:t>)</w:t>
            </w:r>
          </w:p>
        </w:tc>
      </w:tr>
      <w:tr w:rsidR="006B2EF0" w14:paraId="4A1BA567" w14:textId="77777777" w:rsidTr="00E77E32">
        <w:tc>
          <w:tcPr>
            <w:tcW w:w="8963" w:type="dxa"/>
            <w:gridSpan w:val="2"/>
            <w:tcBorders>
              <w:top w:val="nil"/>
              <w:left w:val="nil"/>
              <w:bottom w:val="nil"/>
              <w:right w:val="nil"/>
            </w:tcBorders>
          </w:tcPr>
          <w:p w14:paraId="3CCAC606" w14:textId="77777777" w:rsidR="006B2EF0" w:rsidRDefault="006B2EF0" w:rsidP="00E77E32">
            <w:pPr>
              <w:jc w:val="both"/>
              <w:rPr>
                <w:rFonts w:ascii="Times New Roman" w:hAnsi="Times New Roman" w:cs="Times New Roman"/>
                <w:sz w:val="20"/>
                <w:szCs w:val="20"/>
              </w:rPr>
            </w:pPr>
            <w:r>
              <w:rPr>
                <w:rFonts w:ascii="Times New Roman" w:hAnsi="Times New Roman" w:cs="Times New Roman"/>
                <w:sz w:val="20"/>
                <w:szCs w:val="20"/>
              </w:rPr>
              <w:t xml:space="preserve">If there is an intent to deviate from standard local procedures for documentation of consent, include a complete description here. </w:t>
            </w:r>
          </w:p>
        </w:tc>
      </w:tr>
    </w:tbl>
    <w:p w14:paraId="245F3D5D" w14:textId="5728E4B2" w:rsidR="00D858B4" w:rsidRDefault="00D858B4" w:rsidP="00D858B4">
      <w:pPr>
        <w:pStyle w:val="Heading1"/>
      </w:pPr>
      <w:r>
        <w:t>12. Request for a waiver or alteration of HIPAA authorization:</w:t>
      </w:r>
    </w:p>
    <w:tbl>
      <w:tblPr>
        <w:tblW w:w="9810"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0"/>
        <w:gridCol w:w="30"/>
      </w:tblGrid>
      <w:tr w:rsidR="006B2EF0" w:rsidRPr="005D51A0" w14:paraId="2B5245B4" w14:textId="77777777" w:rsidTr="00E77E32">
        <w:trPr>
          <w:gridAfter w:val="1"/>
          <w:wAfter w:w="30" w:type="dxa"/>
          <w:trHeight w:val="1440"/>
        </w:trPr>
        <w:tc>
          <w:tcPr>
            <w:tcW w:w="9780" w:type="dxa"/>
            <w:tcBorders>
              <w:top w:val="single" w:sz="4" w:space="0" w:color="000000"/>
              <w:left w:val="nil"/>
              <w:bottom w:val="single" w:sz="4" w:space="0" w:color="000000"/>
              <w:right w:val="nil"/>
            </w:tcBorders>
          </w:tcPr>
          <w:p w14:paraId="46DF9F0E" w14:textId="77777777" w:rsidR="006B2EF0" w:rsidRPr="00AF7D31" w:rsidRDefault="006B2EF0" w:rsidP="00E77E32">
            <w:pPr>
              <w:spacing w:line="240" w:lineRule="auto"/>
              <w:rPr>
                <w:rFonts w:ascii="Times New Roman" w:eastAsia="Times New Roman" w:hAnsi="Times New Roman" w:cs="Times New Roman"/>
                <w:b/>
                <w:i/>
                <w:sz w:val="20"/>
                <w:szCs w:val="20"/>
              </w:rPr>
            </w:pPr>
            <w:r w:rsidRPr="00AF7D31">
              <w:rPr>
                <w:rFonts w:ascii="Times New Roman" w:eastAsia="Times New Roman" w:hAnsi="Times New Roman" w:cs="Times New Roman"/>
                <w:b/>
                <w:i/>
                <w:sz w:val="20"/>
                <w:szCs w:val="20"/>
              </w:rPr>
              <w:t>Partial Waivers of Authorization:</w:t>
            </w:r>
            <w:r w:rsidRPr="00AF7D31">
              <w:rPr>
                <w:rFonts w:ascii="Times New Roman" w:eastAsia="Times New Roman" w:hAnsi="Times New Roman" w:cs="Times New Roman"/>
                <w:sz w:val="20"/>
                <w:szCs w:val="20"/>
              </w:rPr>
              <w:t xml:space="preserve">  A Partial Waiver of Authorization is used when the researcher needs to obtain PHI for the sole purposes of contacting prospective participants and obtaining their written Authorization.  A Full Waiver would be used when the PHI is obtained for the purposes of conducting the research and it is otherwise impractical or impossible to obtain the person’s written Authorization.</w:t>
            </w:r>
          </w:p>
          <w:p w14:paraId="0BE5AFEF" w14:textId="77777777" w:rsidR="006B2EF0" w:rsidRPr="00AF7D31" w:rsidRDefault="006B2EF0" w:rsidP="00E77E32">
            <w:pPr>
              <w:spacing w:line="240" w:lineRule="auto"/>
              <w:rPr>
                <w:rFonts w:ascii="Times New Roman" w:eastAsia="Times New Roman" w:hAnsi="Times New Roman" w:cs="Times New Roman"/>
                <w:sz w:val="20"/>
                <w:szCs w:val="20"/>
              </w:rPr>
            </w:pPr>
          </w:p>
          <w:p w14:paraId="059B211F" w14:textId="77777777" w:rsidR="006B2EF0" w:rsidRPr="005D51A0" w:rsidRDefault="006B2EF0" w:rsidP="00E77E32">
            <w:pPr>
              <w:spacing w:line="240" w:lineRule="auto"/>
              <w:rPr>
                <w:rFonts w:ascii="Times New Roman" w:eastAsia="Times New Roman" w:hAnsi="Times New Roman" w:cs="Times New Roman"/>
                <w:sz w:val="20"/>
                <w:szCs w:val="20"/>
              </w:rPr>
            </w:pPr>
            <w:r w:rsidRPr="00AF7D31">
              <w:rPr>
                <w:rFonts w:ascii="Times New Roman" w:eastAsia="Times New Roman" w:hAnsi="Times New Roman" w:cs="Times New Roman"/>
                <w:b/>
                <w:i/>
                <w:sz w:val="20"/>
                <w:szCs w:val="20"/>
                <w:u w:val="single"/>
              </w:rPr>
              <w:t>Alteration</w:t>
            </w:r>
            <w:r w:rsidRPr="00AF7D31">
              <w:rPr>
                <w:rFonts w:ascii="Times New Roman" w:eastAsia="Times New Roman" w:hAnsi="Times New Roman" w:cs="Times New Roman"/>
                <w:b/>
                <w:i/>
                <w:sz w:val="20"/>
                <w:szCs w:val="20"/>
              </w:rPr>
              <w:t xml:space="preserve"> of the General HIPAA Authorization: </w:t>
            </w:r>
            <w:r w:rsidRPr="00AF7D31">
              <w:rPr>
                <w:rFonts w:ascii="Times New Roman" w:eastAsia="Times New Roman" w:hAnsi="Times New Roman" w:cs="Times New Roman"/>
                <w:sz w:val="20"/>
                <w:szCs w:val="20"/>
              </w:rPr>
              <w:t xml:space="preserve"> Alterations of the Authorization may be appropriate in those instances where the General Authorization form is a barrier to obtaining requested PHI.  For example, in some research settings, use of the General Authorization form may be impracticable and the IRB may determine that altering the form poses no more than minimal risk to participants’ privacy.</w:t>
            </w:r>
          </w:p>
        </w:tc>
      </w:tr>
      <w:tr w:rsidR="006B2EF0" w:rsidRPr="001E4952" w14:paraId="505C7C39" w14:textId="77777777" w:rsidTr="00E77E32">
        <w:trPr>
          <w:trHeight w:val="2465"/>
        </w:trPr>
        <w:tc>
          <w:tcPr>
            <w:tcW w:w="9810" w:type="dxa"/>
            <w:gridSpan w:val="2"/>
            <w:tcBorders>
              <w:top w:val="single" w:sz="4" w:space="0" w:color="000000"/>
              <w:left w:val="nil"/>
              <w:bottom w:val="single" w:sz="4" w:space="0" w:color="000000"/>
              <w:right w:val="nil"/>
            </w:tcBorders>
            <w:hideMark/>
          </w:tcPr>
          <w:p w14:paraId="0E48E103" w14:textId="493F4065" w:rsidR="006B2EF0" w:rsidRPr="00D955E8" w:rsidRDefault="00715A12" w:rsidP="00E77E32">
            <w:pPr>
              <w:spacing w:line="240" w:lineRule="auto"/>
              <w:rPr>
                <w:rFonts w:ascii="Times New Roman" w:eastAsia="Times New Roman" w:hAnsi="Times New Roman" w:cs="Times New Roman"/>
                <w:bCs/>
                <w:color w:val="000000"/>
                <w:sz w:val="20"/>
                <w:szCs w:val="20"/>
                <w:lang w:eastAsia="fr-FR"/>
              </w:rPr>
            </w:pPr>
            <w:sdt>
              <w:sdtPr>
                <w:rPr>
                  <w:rFonts w:ascii="Times New Roman" w:eastAsia="Times New Roman" w:hAnsi="Times New Roman" w:cs="Times New Roman"/>
                  <w:bCs/>
                  <w:color w:val="000000"/>
                  <w:lang w:eastAsia="fr-FR"/>
                </w:rPr>
                <w:id w:val="1771660357"/>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r w:rsidR="006B2EF0" w:rsidRPr="00AF7D31">
              <w:rPr>
                <w:rFonts w:ascii="Times New Roman" w:eastAsia="Times New Roman" w:hAnsi="Times New Roman" w:cs="Times New Roman"/>
                <w:bCs/>
                <w:color w:val="000000"/>
                <w:lang w:eastAsia="fr-FR"/>
              </w:rPr>
              <w:tab/>
            </w:r>
            <w:r w:rsidR="006B2EF0">
              <w:rPr>
                <w:rFonts w:ascii="Times New Roman" w:eastAsia="Times New Roman" w:hAnsi="Times New Roman" w:cs="Times New Roman"/>
                <w:b/>
                <w:bCs/>
                <w:color w:val="000000"/>
                <w:sz w:val="20"/>
                <w:szCs w:val="20"/>
                <w:lang w:eastAsia="fr-FR"/>
              </w:rPr>
              <w:t xml:space="preserve">N/A or Authorization will be obtained </w:t>
            </w:r>
          </w:p>
          <w:p w14:paraId="1CECE2AB" w14:textId="22FDBC54" w:rsidR="006B2EF0" w:rsidRPr="00D955E8" w:rsidRDefault="00715A12" w:rsidP="00E77E32">
            <w:pPr>
              <w:spacing w:line="240" w:lineRule="auto"/>
              <w:rPr>
                <w:rFonts w:ascii="Times New Roman" w:eastAsia="Times New Roman" w:hAnsi="Times New Roman" w:cs="Times New Roman"/>
                <w:b/>
                <w:bCs/>
                <w:color w:val="000000"/>
                <w:sz w:val="20"/>
                <w:szCs w:val="20"/>
                <w:lang w:eastAsia="fr-FR"/>
              </w:rPr>
            </w:pPr>
            <w:sdt>
              <w:sdtPr>
                <w:rPr>
                  <w:rFonts w:ascii="Times New Roman" w:eastAsia="Times New Roman" w:hAnsi="Times New Roman" w:cs="Times New Roman"/>
                  <w:bCs/>
                  <w:color w:val="000000"/>
                  <w:lang w:eastAsia="fr-FR"/>
                </w:rPr>
                <w:id w:val="-1082442677"/>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r w:rsidR="006B2EF0" w:rsidRPr="00D955E8">
              <w:rPr>
                <w:rFonts w:ascii="Times New Roman" w:eastAsia="Times New Roman" w:hAnsi="Times New Roman" w:cs="Times New Roman"/>
                <w:bCs/>
                <w:color w:val="000000"/>
                <w:sz w:val="20"/>
                <w:szCs w:val="20"/>
                <w:lang w:eastAsia="fr-FR"/>
              </w:rPr>
              <w:tab/>
            </w:r>
            <w:r w:rsidR="006B2EF0">
              <w:rPr>
                <w:rFonts w:ascii="Times New Roman" w:eastAsia="Times New Roman" w:hAnsi="Times New Roman" w:cs="Times New Roman"/>
                <w:b/>
                <w:bCs/>
                <w:color w:val="000000"/>
                <w:sz w:val="20"/>
                <w:szCs w:val="20"/>
                <w:lang w:eastAsia="fr-FR"/>
              </w:rPr>
              <w:t>Full Waiver of Authorization</w:t>
            </w:r>
          </w:p>
          <w:p w14:paraId="46C084E6" w14:textId="77777777" w:rsidR="006B2EF0" w:rsidRPr="00D955E8" w:rsidRDefault="006B2EF0" w:rsidP="00E77E32">
            <w:pPr>
              <w:spacing w:line="240" w:lineRule="auto"/>
              <w:ind w:left="705"/>
              <w:rPr>
                <w:rFonts w:ascii="Times New Roman" w:eastAsia="Times New Roman" w:hAnsi="Times New Roman" w:cs="Times New Roman"/>
                <w:bCs/>
                <w:color w:val="000000"/>
                <w:sz w:val="20"/>
                <w:szCs w:val="20"/>
                <w:lang w:eastAsia="fr-FR"/>
              </w:rPr>
            </w:pPr>
            <w:r w:rsidRPr="00D955E8">
              <w:rPr>
                <w:rFonts w:ascii="Times New Roman" w:eastAsia="Times New Roman" w:hAnsi="Times New Roman" w:cs="Times New Roman"/>
                <w:bCs/>
                <w:color w:val="000000"/>
                <w:sz w:val="20"/>
                <w:szCs w:val="20"/>
                <w:lang w:eastAsia="fr-FR"/>
              </w:rPr>
              <w:t>(For use when it is impractical to impossible to obtain a person’s written Authorization)</w:t>
            </w:r>
          </w:p>
          <w:p w14:paraId="62B75008" w14:textId="0F3953D1" w:rsidR="006B2EF0" w:rsidRPr="00AF7D31" w:rsidRDefault="00715A12" w:rsidP="00E77E32">
            <w:pPr>
              <w:spacing w:line="240" w:lineRule="auto"/>
              <w:rPr>
                <w:rFonts w:ascii="Times New Roman" w:eastAsia="Times New Roman" w:hAnsi="Times New Roman" w:cs="Times New Roman"/>
                <w:b/>
                <w:bCs/>
                <w:color w:val="000000"/>
                <w:sz w:val="20"/>
                <w:szCs w:val="20"/>
                <w:lang w:eastAsia="fr-FR"/>
              </w:rPr>
            </w:pPr>
            <w:sdt>
              <w:sdtPr>
                <w:rPr>
                  <w:rFonts w:ascii="Times New Roman" w:eastAsia="Times New Roman" w:hAnsi="Times New Roman" w:cs="Times New Roman"/>
                  <w:bCs/>
                  <w:color w:val="000000"/>
                  <w:lang w:eastAsia="fr-FR"/>
                </w:rPr>
                <w:id w:val="2124337960"/>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r w:rsidR="006B2EF0" w:rsidRPr="00AF7D31">
              <w:rPr>
                <w:rFonts w:ascii="Times New Roman" w:eastAsia="Times New Roman" w:hAnsi="Times New Roman" w:cs="Times New Roman"/>
                <w:bCs/>
                <w:color w:val="000000"/>
                <w:lang w:eastAsia="fr-FR"/>
              </w:rPr>
              <w:tab/>
            </w:r>
            <w:r w:rsidR="006B2EF0" w:rsidRPr="00AF7D31">
              <w:rPr>
                <w:rFonts w:ascii="Times New Roman" w:eastAsia="Times New Roman" w:hAnsi="Times New Roman" w:cs="Times New Roman"/>
                <w:b/>
                <w:bCs/>
                <w:color w:val="000000"/>
                <w:sz w:val="20"/>
                <w:szCs w:val="20"/>
                <w:lang w:eastAsia="fr-FR"/>
              </w:rPr>
              <w:t>Partial Waiver of Authorization</w:t>
            </w:r>
          </w:p>
          <w:p w14:paraId="2D863300" w14:textId="176CF165" w:rsidR="006B2EF0" w:rsidRPr="00AF7D31" w:rsidRDefault="00715A12" w:rsidP="00E77E32">
            <w:pPr>
              <w:spacing w:line="240" w:lineRule="auto"/>
              <w:ind w:left="705"/>
              <w:rPr>
                <w:rFonts w:ascii="Times New Roman" w:eastAsia="Times New Roman" w:hAnsi="Times New Roman" w:cs="Times New Roman"/>
                <w:bCs/>
                <w:color w:val="000000"/>
                <w:sz w:val="20"/>
                <w:szCs w:val="20"/>
                <w:lang w:eastAsia="fr-FR"/>
              </w:rPr>
            </w:pPr>
            <w:sdt>
              <w:sdtPr>
                <w:rPr>
                  <w:rFonts w:ascii="Times New Roman" w:eastAsia="Times New Roman" w:hAnsi="Times New Roman" w:cs="Times New Roman"/>
                  <w:bCs/>
                  <w:color w:val="000000"/>
                  <w:sz w:val="20"/>
                  <w:szCs w:val="20"/>
                  <w:lang w:eastAsia="fr-FR"/>
                </w:rPr>
                <w:id w:val="-671419525"/>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sz w:val="20"/>
                    <w:szCs w:val="20"/>
                    <w:lang w:eastAsia="fr-FR"/>
                  </w:rPr>
                  <w:t>☐</w:t>
                </w:r>
              </w:sdtContent>
            </w:sdt>
            <w:r w:rsidR="006B2EF0" w:rsidRPr="00AF7D31">
              <w:rPr>
                <w:rFonts w:ascii="Times New Roman" w:eastAsia="Times New Roman" w:hAnsi="Times New Roman" w:cs="Times New Roman"/>
                <w:bCs/>
                <w:color w:val="000000"/>
                <w:sz w:val="20"/>
                <w:szCs w:val="20"/>
                <w:lang w:eastAsia="fr-FR"/>
              </w:rPr>
              <w:t xml:space="preserve"> To screen medical records, operational databases and systems (i.e. lab systems), or appointment logs (i.e. surgical schedules), admissions logs, etc. to identify potentially eligible research participants.</w:t>
            </w:r>
          </w:p>
          <w:p w14:paraId="105F56A7" w14:textId="5E0E0633" w:rsidR="006B2EF0" w:rsidRPr="00AF7D31" w:rsidRDefault="00715A12" w:rsidP="00E77E32">
            <w:pPr>
              <w:spacing w:line="240" w:lineRule="auto"/>
              <w:ind w:left="705"/>
              <w:rPr>
                <w:rFonts w:ascii="Times New Roman" w:eastAsia="Times New Roman" w:hAnsi="Times New Roman" w:cs="Times New Roman"/>
                <w:bCs/>
                <w:color w:val="000000"/>
                <w:sz w:val="20"/>
                <w:szCs w:val="20"/>
                <w:lang w:eastAsia="fr-FR"/>
              </w:rPr>
            </w:pPr>
            <w:sdt>
              <w:sdtPr>
                <w:rPr>
                  <w:rFonts w:ascii="Times New Roman" w:eastAsia="Times New Roman" w:hAnsi="Times New Roman" w:cs="Times New Roman"/>
                  <w:bCs/>
                  <w:color w:val="000000"/>
                  <w:sz w:val="20"/>
                  <w:szCs w:val="20"/>
                  <w:lang w:eastAsia="fr-FR"/>
                </w:rPr>
                <w:id w:val="42715461"/>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sz w:val="20"/>
                    <w:szCs w:val="20"/>
                    <w:lang w:eastAsia="fr-FR"/>
                  </w:rPr>
                  <w:t>☐</w:t>
                </w:r>
              </w:sdtContent>
            </w:sdt>
            <w:r w:rsidR="006B2EF0" w:rsidRPr="00AF7D31">
              <w:rPr>
                <w:rFonts w:ascii="Times New Roman" w:eastAsia="Times New Roman" w:hAnsi="Times New Roman" w:cs="Times New Roman"/>
                <w:bCs/>
                <w:color w:val="000000"/>
                <w:sz w:val="20"/>
                <w:szCs w:val="20"/>
                <w:lang w:eastAsia="fr-FR"/>
              </w:rPr>
              <w:t xml:space="preserve"> For recruitment to contact potential participants in order to obtain their Authorization.</w:t>
            </w:r>
          </w:p>
          <w:p w14:paraId="348BFB5E" w14:textId="27468761" w:rsidR="006B2EF0" w:rsidRPr="00AF7D31" w:rsidRDefault="00715A12" w:rsidP="00E77E32">
            <w:pPr>
              <w:spacing w:line="240" w:lineRule="auto"/>
              <w:rPr>
                <w:rFonts w:ascii="Times New Roman" w:eastAsia="Times New Roman" w:hAnsi="Times New Roman" w:cs="Times New Roman"/>
                <w:b/>
                <w:bCs/>
                <w:color w:val="000000"/>
                <w:sz w:val="20"/>
                <w:szCs w:val="20"/>
                <w:lang w:eastAsia="fr-FR"/>
              </w:rPr>
            </w:pPr>
            <w:sdt>
              <w:sdtPr>
                <w:rPr>
                  <w:rFonts w:ascii="Times New Roman" w:eastAsia="Times New Roman" w:hAnsi="Times New Roman" w:cs="Times New Roman"/>
                  <w:bCs/>
                  <w:color w:val="000000"/>
                  <w:lang w:eastAsia="fr-FR"/>
                </w:rPr>
                <w:id w:val="-1667706604"/>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r w:rsidR="006B2EF0" w:rsidRPr="00AF7D31">
              <w:rPr>
                <w:rFonts w:ascii="Times New Roman" w:eastAsia="Times New Roman" w:hAnsi="Times New Roman" w:cs="Times New Roman"/>
                <w:bCs/>
                <w:color w:val="000000"/>
                <w:sz w:val="20"/>
                <w:szCs w:val="20"/>
                <w:lang w:eastAsia="fr-FR"/>
              </w:rPr>
              <w:tab/>
            </w:r>
            <w:r w:rsidR="006B2EF0" w:rsidRPr="00AF7D31">
              <w:rPr>
                <w:rFonts w:ascii="Times New Roman" w:eastAsia="Times New Roman" w:hAnsi="Times New Roman" w:cs="Times New Roman"/>
                <w:b/>
                <w:bCs/>
                <w:color w:val="000000"/>
                <w:sz w:val="20"/>
                <w:szCs w:val="20"/>
                <w:lang w:eastAsia="fr-FR"/>
              </w:rPr>
              <w:t>Alteration of Authorization Requirements</w:t>
            </w:r>
          </w:p>
          <w:p w14:paraId="79370F8D" w14:textId="77777777" w:rsidR="006B2EF0" w:rsidRPr="001E4952" w:rsidRDefault="006B2EF0" w:rsidP="00E77E32">
            <w:pPr>
              <w:spacing w:line="240" w:lineRule="auto"/>
              <w:ind w:left="705"/>
              <w:rPr>
                <w:rFonts w:ascii="Times New Roman" w:eastAsia="Times New Roman" w:hAnsi="Times New Roman" w:cs="Times New Roman"/>
                <w:bCs/>
                <w:color w:val="000000"/>
                <w:lang w:eastAsia="fr-FR"/>
              </w:rPr>
            </w:pPr>
            <w:r w:rsidRPr="00AF7D31">
              <w:rPr>
                <w:rFonts w:ascii="Times New Roman" w:eastAsia="Times New Roman" w:hAnsi="Times New Roman" w:cs="Times New Roman"/>
                <w:bCs/>
                <w:color w:val="000000"/>
                <w:sz w:val="20"/>
                <w:szCs w:val="20"/>
                <w:lang w:eastAsia="fr-FR"/>
              </w:rPr>
              <w:t>(For use when the form or core components of the form are a barrier to obtaining Authorization)</w:t>
            </w:r>
          </w:p>
        </w:tc>
      </w:tr>
      <w:tr w:rsidR="006B2EF0" w:rsidRPr="00AF7D31" w14:paraId="0394F4C7" w14:textId="77777777" w:rsidTr="00E77E32">
        <w:trPr>
          <w:trHeight w:val="530"/>
        </w:trPr>
        <w:tc>
          <w:tcPr>
            <w:tcW w:w="9810" w:type="dxa"/>
            <w:gridSpan w:val="2"/>
            <w:tcBorders>
              <w:top w:val="single" w:sz="4" w:space="0" w:color="000000"/>
              <w:left w:val="nil"/>
              <w:bottom w:val="single" w:sz="4" w:space="0" w:color="000000"/>
              <w:right w:val="nil"/>
            </w:tcBorders>
            <w:hideMark/>
          </w:tcPr>
          <w:p w14:paraId="0716750C" w14:textId="77777777" w:rsidR="006B2EF0" w:rsidRPr="00AF7D31" w:rsidRDefault="006B2EF0" w:rsidP="00E77E32">
            <w:pPr>
              <w:spacing w:line="240" w:lineRule="auto"/>
              <w:rPr>
                <w:rFonts w:ascii="Times New Roman" w:eastAsia="Times New Roman" w:hAnsi="Times New Roman" w:cs="Times New Roman"/>
                <w:bCs/>
                <w:sz w:val="20"/>
                <w:szCs w:val="20"/>
                <w:lang w:eastAsia="fr-FR"/>
              </w:rPr>
            </w:pPr>
            <w:r w:rsidRPr="00AF7D31">
              <w:rPr>
                <w:rFonts w:ascii="Times New Roman" w:eastAsia="Times New Roman" w:hAnsi="Times New Roman" w:cs="Times New Roman"/>
                <w:bCs/>
                <w:sz w:val="20"/>
                <w:szCs w:val="20"/>
                <w:lang w:eastAsia="fr-FR"/>
              </w:rPr>
              <w:t>The following elements from 45 CFR 164.512 (</w:t>
            </w:r>
            <w:proofErr w:type="spellStart"/>
            <w:r w:rsidRPr="00AF7D31">
              <w:rPr>
                <w:rFonts w:ascii="Times New Roman" w:eastAsia="Times New Roman" w:hAnsi="Times New Roman" w:cs="Times New Roman"/>
                <w:bCs/>
                <w:sz w:val="20"/>
                <w:szCs w:val="20"/>
                <w:lang w:eastAsia="fr-FR"/>
              </w:rPr>
              <w:t>i</w:t>
            </w:r>
            <w:proofErr w:type="spellEnd"/>
            <w:r w:rsidRPr="00AF7D31">
              <w:rPr>
                <w:rFonts w:ascii="Times New Roman" w:eastAsia="Times New Roman" w:hAnsi="Times New Roman" w:cs="Times New Roman"/>
                <w:bCs/>
                <w:sz w:val="20"/>
                <w:szCs w:val="20"/>
                <w:lang w:eastAsia="fr-FR"/>
              </w:rPr>
              <w:t>) (1) (</w:t>
            </w:r>
            <w:proofErr w:type="spellStart"/>
            <w:r w:rsidRPr="00AF7D31">
              <w:rPr>
                <w:rFonts w:ascii="Times New Roman" w:eastAsia="Times New Roman" w:hAnsi="Times New Roman" w:cs="Times New Roman"/>
                <w:bCs/>
                <w:sz w:val="20"/>
                <w:szCs w:val="20"/>
                <w:lang w:eastAsia="fr-FR"/>
              </w:rPr>
              <w:t>i</w:t>
            </w:r>
            <w:proofErr w:type="spellEnd"/>
            <w:r w:rsidRPr="00AF7D31">
              <w:rPr>
                <w:rFonts w:ascii="Times New Roman" w:eastAsia="Times New Roman" w:hAnsi="Times New Roman" w:cs="Times New Roman"/>
                <w:bCs/>
                <w:sz w:val="20"/>
                <w:szCs w:val="20"/>
                <w:lang w:eastAsia="fr-FR"/>
              </w:rPr>
              <w:t>) must be met for the IRB to waive the requirement. If a waiver of HIPAA authorization is being requested address each of the following:</w:t>
            </w:r>
          </w:p>
        </w:tc>
      </w:tr>
      <w:tr w:rsidR="006B2EF0" w:rsidRPr="00175FA3" w14:paraId="1AD19A81" w14:textId="77777777" w:rsidTr="00E77E32">
        <w:trPr>
          <w:trHeight w:val="530"/>
        </w:trPr>
        <w:tc>
          <w:tcPr>
            <w:tcW w:w="9810" w:type="dxa"/>
            <w:gridSpan w:val="2"/>
            <w:tcBorders>
              <w:top w:val="single" w:sz="4" w:space="0" w:color="000000"/>
              <w:left w:val="nil"/>
              <w:bottom w:val="single" w:sz="4" w:space="0" w:color="000000"/>
              <w:right w:val="nil"/>
            </w:tcBorders>
            <w:hideMark/>
          </w:tcPr>
          <w:p w14:paraId="047F183D" w14:textId="77777777" w:rsidR="006B2EF0" w:rsidRPr="00175FA3" w:rsidRDefault="006B2EF0" w:rsidP="006B2EF0">
            <w:pPr>
              <w:pStyle w:val="ListParagraph"/>
              <w:numPr>
                <w:ilvl w:val="0"/>
                <w:numId w:val="3"/>
              </w:numPr>
              <w:spacing w:line="240" w:lineRule="auto"/>
              <w:ind w:left="345"/>
              <w:rPr>
                <w:rFonts w:ascii="Times New Roman" w:eastAsia="Times New Roman" w:hAnsi="Times New Roman" w:cs="Times New Roman"/>
                <w:bCs/>
                <w:sz w:val="20"/>
                <w:szCs w:val="20"/>
                <w:lang w:eastAsia="fr-FR"/>
              </w:rPr>
            </w:pPr>
            <w:r w:rsidRPr="00175FA3">
              <w:rPr>
                <w:rFonts w:ascii="Times New Roman" w:eastAsia="Times New Roman" w:hAnsi="Times New Roman" w:cs="Times New Roman"/>
                <w:sz w:val="20"/>
                <w:szCs w:val="20"/>
                <w:lang w:eastAsia="fr-FR"/>
              </w:rPr>
              <w:t xml:space="preserve">Discuss how the </w:t>
            </w:r>
            <w:r w:rsidRPr="00175FA3">
              <w:rPr>
                <w:rFonts w:ascii="Times New Roman" w:eastAsia="Times New Roman" w:hAnsi="Times New Roman" w:cs="Times New Roman"/>
                <w:bCs/>
                <w:sz w:val="20"/>
                <w:szCs w:val="20"/>
                <w:lang w:eastAsia="fr-FR"/>
              </w:rPr>
              <w:t>use or disclosure of protected health information in the research</w:t>
            </w:r>
            <w:r w:rsidRPr="00175FA3">
              <w:rPr>
                <w:rFonts w:ascii="Times New Roman" w:eastAsia="Times New Roman" w:hAnsi="Times New Roman" w:cs="Times New Roman"/>
                <w:sz w:val="20"/>
                <w:szCs w:val="20"/>
                <w:lang w:eastAsia="fr-FR"/>
              </w:rPr>
              <w:t xml:space="preserve"> involves no more than minimal risk to privacy </w:t>
            </w:r>
            <w:r w:rsidRPr="00175FA3">
              <w:rPr>
                <w:rFonts w:ascii="Times New Roman" w:eastAsia="Times New Roman" w:hAnsi="Times New Roman" w:cs="Times New Roman"/>
                <w:bCs/>
                <w:sz w:val="20"/>
                <w:szCs w:val="20"/>
                <w:lang w:eastAsia="fr-FR"/>
              </w:rPr>
              <w:t>of individuals, based on, at least, the presence of the following elements:</w:t>
            </w:r>
          </w:p>
        </w:tc>
      </w:tr>
      <w:tr w:rsidR="006B2EF0" w:rsidRPr="00D955E8" w14:paraId="6AE8A500" w14:textId="77777777" w:rsidTr="00E77E32">
        <w:trPr>
          <w:trHeight w:val="305"/>
        </w:trPr>
        <w:tc>
          <w:tcPr>
            <w:tcW w:w="9810" w:type="dxa"/>
            <w:gridSpan w:val="2"/>
            <w:tcBorders>
              <w:top w:val="single" w:sz="4" w:space="0" w:color="000000"/>
              <w:left w:val="nil"/>
              <w:bottom w:val="single" w:sz="4" w:space="0" w:color="000000"/>
              <w:right w:val="nil"/>
            </w:tcBorders>
            <w:hideMark/>
          </w:tcPr>
          <w:p w14:paraId="7620FF22" w14:textId="5B20DD63" w:rsidR="0001516F" w:rsidRPr="0001516F" w:rsidRDefault="006B2EF0" w:rsidP="0001516F">
            <w:pPr>
              <w:pStyle w:val="ListParagraph"/>
              <w:numPr>
                <w:ilvl w:val="0"/>
                <w:numId w:val="4"/>
              </w:numPr>
              <w:spacing w:line="240" w:lineRule="auto"/>
              <w:ind w:left="795"/>
              <w:rPr>
                <w:rFonts w:ascii="Times New Roman" w:eastAsia="Times New Roman" w:hAnsi="Times New Roman" w:cs="Times New Roman"/>
                <w:bCs/>
                <w:sz w:val="20"/>
                <w:szCs w:val="20"/>
                <w:lang w:eastAsia="fr-FR"/>
              </w:rPr>
            </w:pPr>
            <w:r w:rsidRPr="00D955E8">
              <w:rPr>
                <w:rFonts w:ascii="Times New Roman" w:eastAsia="Times New Roman" w:hAnsi="Times New Roman" w:cs="Times New Roman"/>
                <w:bCs/>
                <w:sz w:val="20"/>
                <w:szCs w:val="20"/>
                <w:lang w:eastAsia="fr-FR"/>
              </w:rPr>
              <w:t>Describe the plan to protect any identifiers from improper use and disclosure:</w:t>
            </w:r>
          </w:p>
        </w:tc>
      </w:tr>
      <w:tr w:rsidR="006B2EF0" w:rsidRPr="001E4952" w14:paraId="2534E418" w14:textId="77777777" w:rsidTr="00E77E32">
        <w:tc>
          <w:tcPr>
            <w:tcW w:w="9810" w:type="dxa"/>
            <w:gridSpan w:val="2"/>
            <w:tcBorders>
              <w:top w:val="single" w:sz="4" w:space="0" w:color="000000"/>
              <w:left w:val="nil"/>
              <w:bottom w:val="single" w:sz="4" w:space="0" w:color="000000"/>
              <w:right w:val="nil"/>
            </w:tcBorders>
            <w:hideMark/>
          </w:tcPr>
          <w:p w14:paraId="7A0ECF55" w14:textId="77777777" w:rsidR="006B2EF0" w:rsidRPr="001E4952" w:rsidRDefault="006B2EF0" w:rsidP="00E77E32">
            <w:pPr>
              <w:spacing w:line="240" w:lineRule="auto"/>
              <w:ind w:left="720"/>
              <w:rPr>
                <w:rFonts w:ascii="Times New Roman" w:eastAsia="Times New Roman" w:hAnsi="Times New Roman" w:cs="Times New Roman"/>
                <w:bCs/>
                <w:lang w:eastAsia="fr-FR"/>
              </w:rPr>
            </w:pPr>
          </w:p>
        </w:tc>
      </w:tr>
      <w:tr w:rsidR="006B2EF0" w:rsidRPr="001E4952" w14:paraId="3E503FBA" w14:textId="77777777" w:rsidTr="00E77E32">
        <w:tc>
          <w:tcPr>
            <w:tcW w:w="9810" w:type="dxa"/>
            <w:gridSpan w:val="2"/>
            <w:tcBorders>
              <w:top w:val="single" w:sz="4" w:space="0" w:color="000000"/>
              <w:left w:val="nil"/>
              <w:bottom w:val="single" w:sz="4" w:space="0" w:color="000000"/>
              <w:right w:val="nil"/>
            </w:tcBorders>
            <w:hideMark/>
          </w:tcPr>
          <w:p w14:paraId="791F3C11" w14:textId="77777777" w:rsidR="006B2EF0" w:rsidRPr="001E4952" w:rsidRDefault="006B2EF0" w:rsidP="006B2EF0">
            <w:pPr>
              <w:pStyle w:val="ListParagraph"/>
              <w:numPr>
                <w:ilvl w:val="0"/>
                <w:numId w:val="4"/>
              </w:numPr>
              <w:spacing w:line="240" w:lineRule="auto"/>
              <w:ind w:left="795"/>
              <w:rPr>
                <w:rFonts w:ascii="Times New Roman" w:eastAsia="Times New Roman" w:hAnsi="Times New Roman" w:cs="Times New Roman"/>
                <w:bCs/>
                <w:lang w:eastAsia="fr-FR"/>
              </w:rPr>
            </w:pPr>
            <w:r w:rsidRPr="00AF7D31">
              <w:rPr>
                <w:rFonts w:ascii="Times New Roman" w:eastAsia="Times New Roman" w:hAnsi="Times New Roman" w:cs="Times New Roman"/>
                <w:bCs/>
                <w:sz w:val="20"/>
                <w:szCs w:val="20"/>
                <w:lang w:eastAsia="fr-FR"/>
              </w:rPr>
              <w:t>Describe the plan to destroy the identifiers at the earliest opportunity consistent with the conduct of the research, unless there is a health or research justification for retaining the identifiers or such retention is otherwise required by law:</w:t>
            </w:r>
          </w:p>
        </w:tc>
      </w:tr>
      <w:tr w:rsidR="006B2EF0" w:rsidRPr="001E4952" w14:paraId="311037C0" w14:textId="77777777" w:rsidTr="00E77E32">
        <w:tc>
          <w:tcPr>
            <w:tcW w:w="9810" w:type="dxa"/>
            <w:gridSpan w:val="2"/>
            <w:tcBorders>
              <w:top w:val="single" w:sz="4" w:space="0" w:color="000000"/>
              <w:left w:val="nil"/>
              <w:bottom w:val="single" w:sz="4" w:space="0" w:color="000000"/>
              <w:right w:val="nil"/>
            </w:tcBorders>
            <w:hideMark/>
          </w:tcPr>
          <w:p w14:paraId="27A99D9C" w14:textId="77777777" w:rsidR="006B2EF0" w:rsidRPr="001E4952" w:rsidRDefault="006B2EF0" w:rsidP="00E77E32">
            <w:pPr>
              <w:spacing w:line="240" w:lineRule="auto"/>
              <w:ind w:left="720"/>
              <w:rPr>
                <w:rFonts w:ascii="Times New Roman" w:eastAsia="Times New Roman" w:hAnsi="Times New Roman" w:cs="Times New Roman"/>
                <w:bCs/>
                <w:lang w:eastAsia="fr-FR"/>
              </w:rPr>
            </w:pPr>
          </w:p>
        </w:tc>
      </w:tr>
      <w:tr w:rsidR="006B2EF0" w:rsidRPr="001E4952" w14:paraId="29FF54E6" w14:textId="77777777" w:rsidTr="00E77E32">
        <w:tc>
          <w:tcPr>
            <w:tcW w:w="9810" w:type="dxa"/>
            <w:gridSpan w:val="2"/>
            <w:tcBorders>
              <w:top w:val="single" w:sz="4" w:space="0" w:color="000000"/>
              <w:left w:val="nil"/>
              <w:bottom w:val="single" w:sz="4" w:space="0" w:color="000000"/>
              <w:right w:val="nil"/>
            </w:tcBorders>
            <w:hideMark/>
          </w:tcPr>
          <w:p w14:paraId="56377E91" w14:textId="77777777" w:rsidR="006B2EF0" w:rsidRPr="001E4952" w:rsidRDefault="006B2EF0" w:rsidP="006B2EF0">
            <w:pPr>
              <w:pStyle w:val="ListParagraph"/>
              <w:numPr>
                <w:ilvl w:val="0"/>
                <w:numId w:val="4"/>
              </w:numPr>
              <w:spacing w:line="240" w:lineRule="auto"/>
              <w:ind w:left="792"/>
              <w:rPr>
                <w:rFonts w:ascii="Times New Roman" w:eastAsia="Times New Roman" w:hAnsi="Times New Roman" w:cs="Times New Roman"/>
                <w:bCs/>
                <w:lang w:eastAsia="fr-FR"/>
              </w:rPr>
            </w:pPr>
            <w:r w:rsidRPr="00AF7D31">
              <w:rPr>
                <w:rFonts w:ascii="Times New Roman" w:eastAsia="Times New Roman" w:hAnsi="Times New Roman" w:cs="Times New Roman"/>
                <w:bCs/>
                <w:sz w:val="20"/>
                <w:szCs w:val="20"/>
                <w:lang w:eastAsia="fr-FR"/>
              </w:rPr>
              <w:t>Provide assurances that the protected health information will not be reused or disclosed to any other person or entity, except as required by law, for authorized oversight of the research study, or for other research for which the use or disclosure of protected health information would be otherwise permitted (</w:t>
            </w:r>
            <w:r w:rsidRPr="00AF7D31">
              <w:rPr>
                <w:rFonts w:ascii="Times New Roman" w:eastAsia="Times New Roman" w:hAnsi="Times New Roman" w:cs="Times New Roman"/>
                <w:bCs/>
                <w:i/>
                <w:sz w:val="20"/>
                <w:szCs w:val="20"/>
                <w:lang w:eastAsia="fr-FR"/>
              </w:rPr>
              <w:t>Example:</w:t>
            </w:r>
            <w:r w:rsidRPr="00AF7D31">
              <w:rPr>
                <w:rFonts w:ascii="Times New Roman" w:eastAsia="Times New Roman" w:hAnsi="Times New Roman" w:cs="Times New Roman"/>
                <w:bCs/>
                <w:sz w:val="20"/>
                <w:szCs w:val="20"/>
                <w:lang w:eastAsia="fr-FR"/>
              </w:rPr>
              <w:t xml:space="preserve"> </w:t>
            </w:r>
            <w:r w:rsidRPr="00AF7D31">
              <w:rPr>
                <w:rFonts w:ascii="Times New Roman" w:eastAsia="Times New Roman" w:hAnsi="Times New Roman" w:cs="Times New Roman"/>
                <w:i/>
                <w:sz w:val="20"/>
                <w:szCs w:val="20"/>
                <w:lang w:eastAsia="fr-FR"/>
              </w:rPr>
              <w:t>This study involves reviewing non-sensitive data. The only risk to this study is confidentiality risk, which is minimized through using standard HIPAA provision and data security. All MedStar HIPAA policies will be followed. Study documents are saved on password-protected drives, no identifiable data will be transferred from the covered entity and access is restricted to personnel listed on the IRB-approved study.)</w:t>
            </w:r>
            <w:r w:rsidRPr="00AF7D31">
              <w:rPr>
                <w:rFonts w:ascii="Times New Roman" w:eastAsia="Times New Roman" w:hAnsi="Times New Roman" w:cs="Times New Roman"/>
                <w:sz w:val="20"/>
                <w:szCs w:val="20"/>
                <w:lang w:eastAsia="fr-FR"/>
              </w:rPr>
              <w:t>:</w:t>
            </w:r>
          </w:p>
        </w:tc>
      </w:tr>
      <w:tr w:rsidR="006B2EF0" w:rsidRPr="001E4952" w14:paraId="23010CB8" w14:textId="77777777" w:rsidTr="00E77E32">
        <w:tc>
          <w:tcPr>
            <w:tcW w:w="9810" w:type="dxa"/>
            <w:gridSpan w:val="2"/>
            <w:tcBorders>
              <w:top w:val="single" w:sz="4" w:space="0" w:color="000000"/>
              <w:left w:val="nil"/>
              <w:bottom w:val="single" w:sz="4" w:space="0" w:color="000000"/>
              <w:right w:val="nil"/>
            </w:tcBorders>
            <w:hideMark/>
          </w:tcPr>
          <w:p w14:paraId="4368B553" w14:textId="77777777" w:rsidR="006B2EF0" w:rsidRPr="001E4952" w:rsidRDefault="006B2EF0" w:rsidP="00E77E32">
            <w:pPr>
              <w:spacing w:line="240" w:lineRule="auto"/>
              <w:ind w:left="720"/>
              <w:rPr>
                <w:rFonts w:ascii="Times New Roman" w:eastAsia="Times New Roman" w:hAnsi="Times New Roman" w:cs="Times New Roman"/>
                <w:bCs/>
                <w:lang w:eastAsia="fr-FR"/>
              </w:rPr>
            </w:pPr>
          </w:p>
        </w:tc>
      </w:tr>
      <w:tr w:rsidR="006B2EF0" w:rsidRPr="00CC1B3D" w14:paraId="289937CA" w14:textId="77777777" w:rsidTr="00E77E32">
        <w:tc>
          <w:tcPr>
            <w:tcW w:w="9810" w:type="dxa"/>
            <w:gridSpan w:val="2"/>
            <w:tcBorders>
              <w:top w:val="single" w:sz="4" w:space="0" w:color="000000"/>
              <w:left w:val="nil"/>
              <w:bottom w:val="single" w:sz="4" w:space="0" w:color="000000"/>
              <w:right w:val="nil"/>
            </w:tcBorders>
            <w:hideMark/>
          </w:tcPr>
          <w:p w14:paraId="7A51A0F8" w14:textId="77777777" w:rsidR="006B2EF0" w:rsidRPr="00CC1B3D" w:rsidRDefault="006B2EF0" w:rsidP="006B2EF0">
            <w:pPr>
              <w:pStyle w:val="ListParagraph"/>
              <w:numPr>
                <w:ilvl w:val="0"/>
                <w:numId w:val="3"/>
              </w:numPr>
              <w:spacing w:line="240" w:lineRule="auto"/>
              <w:ind w:left="345"/>
              <w:rPr>
                <w:rFonts w:ascii="Times New Roman" w:eastAsia="Times New Roman" w:hAnsi="Times New Roman" w:cs="Times New Roman"/>
                <w:sz w:val="20"/>
                <w:szCs w:val="20"/>
                <w:lang w:eastAsia="fr-FR"/>
              </w:rPr>
            </w:pPr>
            <w:r w:rsidRPr="00CC1B3D">
              <w:rPr>
                <w:rFonts w:ascii="Times New Roman" w:eastAsia="Times New Roman" w:hAnsi="Times New Roman" w:cs="Times New Roman"/>
                <w:sz w:val="20"/>
                <w:szCs w:val="20"/>
                <w:lang w:eastAsia="fr-FR"/>
              </w:rPr>
              <w:t>Discuss how the research could not practicably be carried out without the requested waiver:</w:t>
            </w:r>
          </w:p>
        </w:tc>
      </w:tr>
      <w:tr w:rsidR="006B2EF0" w:rsidRPr="001E4952" w14:paraId="66CDD38D" w14:textId="77777777" w:rsidTr="00E77E32">
        <w:tc>
          <w:tcPr>
            <w:tcW w:w="9810" w:type="dxa"/>
            <w:gridSpan w:val="2"/>
            <w:tcBorders>
              <w:top w:val="single" w:sz="4" w:space="0" w:color="000000"/>
              <w:left w:val="nil"/>
              <w:bottom w:val="single" w:sz="4" w:space="0" w:color="000000"/>
              <w:right w:val="nil"/>
            </w:tcBorders>
            <w:hideMark/>
          </w:tcPr>
          <w:p w14:paraId="18FE173A" w14:textId="77777777" w:rsidR="006B2EF0" w:rsidRPr="001E4952" w:rsidRDefault="006B2EF0" w:rsidP="00E77E32">
            <w:pPr>
              <w:spacing w:line="240" w:lineRule="auto"/>
              <w:ind w:left="705"/>
              <w:rPr>
                <w:rFonts w:ascii="Times New Roman" w:eastAsia="Times New Roman" w:hAnsi="Times New Roman" w:cs="Times New Roman"/>
                <w:bCs/>
                <w:lang w:eastAsia="fr-FR"/>
              </w:rPr>
            </w:pPr>
          </w:p>
        </w:tc>
      </w:tr>
      <w:tr w:rsidR="006B2EF0" w:rsidRPr="00C8733B" w14:paraId="7326D44F" w14:textId="77777777" w:rsidTr="00E77E32">
        <w:tc>
          <w:tcPr>
            <w:tcW w:w="9810" w:type="dxa"/>
            <w:gridSpan w:val="2"/>
            <w:tcBorders>
              <w:top w:val="single" w:sz="4" w:space="0" w:color="000000"/>
              <w:left w:val="nil"/>
              <w:bottom w:val="single" w:sz="4" w:space="0" w:color="000000"/>
              <w:right w:val="nil"/>
            </w:tcBorders>
            <w:hideMark/>
          </w:tcPr>
          <w:p w14:paraId="0139AD01" w14:textId="77777777" w:rsidR="006B2EF0" w:rsidRPr="00CC1B3D" w:rsidRDefault="006B2EF0" w:rsidP="006B2EF0">
            <w:pPr>
              <w:pStyle w:val="ListParagraph"/>
              <w:numPr>
                <w:ilvl w:val="0"/>
                <w:numId w:val="3"/>
              </w:numPr>
              <w:spacing w:line="240" w:lineRule="auto"/>
              <w:ind w:left="345"/>
              <w:rPr>
                <w:rFonts w:ascii="Times New Roman" w:eastAsia="Times New Roman" w:hAnsi="Times New Roman" w:cs="Times New Roman"/>
                <w:bCs/>
                <w:sz w:val="20"/>
                <w:szCs w:val="20"/>
                <w:lang w:eastAsia="fr-FR"/>
              </w:rPr>
            </w:pPr>
            <w:r w:rsidRPr="00CC1B3D">
              <w:rPr>
                <w:rFonts w:ascii="Times New Roman" w:eastAsia="Times New Roman" w:hAnsi="Times New Roman" w:cs="Times New Roman"/>
                <w:sz w:val="20"/>
                <w:szCs w:val="20"/>
                <w:lang w:eastAsia="fr-FR"/>
              </w:rPr>
              <w:t xml:space="preserve">Discuss how the research could not </w:t>
            </w:r>
            <w:r w:rsidRPr="00CC1B3D">
              <w:rPr>
                <w:rFonts w:ascii="Times New Roman" w:eastAsia="Times New Roman" w:hAnsi="Times New Roman" w:cs="Times New Roman"/>
                <w:bCs/>
                <w:sz w:val="20"/>
                <w:szCs w:val="20"/>
                <w:lang w:eastAsia="fr-FR"/>
              </w:rPr>
              <w:t>practicably be conducted without access to and use of the protected health information</w:t>
            </w:r>
            <w:r w:rsidRPr="00CC1B3D">
              <w:rPr>
                <w:rFonts w:ascii="Times New Roman" w:eastAsia="Times New Roman" w:hAnsi="Times New Roman" w:cs="Times New Roman"/>
                <w:sz w:val="20"/>
                <w:szCs w:val="20"/>
                <w:lang w:eastAsia="fr-FR"/>
              </w:rPr>
              <w:t xml:space="preserve"> (Note: There may be ethical, scientific or logistical rationales</w:t>
            </w:r>
            <w:r w:rsidRPr="00CC1B3D">
              <w:rPr>
                <w:rFonts w:ascii="Times New Roman" w:eastAsia="Times New Roman" w:hAnsi="Times New Roman" w:cs="Times New Roman"/>
                <w:b/>
                <w:bCs/>
                <w:sz w:val="20"/>
                <w:szCs w:val="20"/>
                <w:lang w:eastAsia="fr-FR"/>
              </w:rPr>
              <w:t xml:space="preserve"> </w:t>
            </w:r>
            <w:r w:rsidRPr="00CC1B3D">
              <w:rPr>
                <w:rFonts w:ascii="Times New Roman" w:eastAsia="Times New Roman" w:hAnsi="Times New Roman" w:cs="Times New Roman"/>
                <w:bCs/>
                <w:sz w:val="20"/>
                <w:szCs w:val="20"/>
                <w:lang w:eastAsia="fr-FR"/>
              </w:rPr>
              <w:t xml:space="preserve">to justify the practicability standard such as </w:t>
            </w:r>
          </w:p>
          <w:p w14:paraId="1CAEBE9B" w14:textId="77777777" w:rsidR="006B2EF0" w:rsidRPr="00C8733B" w:rsidRDefault="006B2EF0" w:rsidP="006B2EF0">
            <w:pPr>
              <w:pStyle w:val="ListParagraph"/>
              <w:numPr>
                <w:ilvl w:val="0"/>
                <w:numId w:val="2"/>
              </w:numPr>
              <w:spacing w:line="240" w:lineRule="auto"/>
              <w:ind w:left="705" w:hanging="360"/>
              <w:rPr>
                <w:rFonts w:ascii="Times New Roman" w:eastAsia="Times New Roman" w:hAnsi="Times New Roman" w:cs="Times New Roman"/>
                <w:sz w:val="20"/>
                <w:szCs w:val="20"/>
                <w:lang w:eastAsia="fr-FR"/>
              </w:rPr>
            </w:pPr>
            <w:r w:rsidRPr="00C8733B">
              <w:rPr>
                <w:rFonts w:ascii="Times New Roman" w:eastAsia="Times New Roman" w:hAnsi="Times New Roman" w:cs="Times New Roman"/>
                <w:bCs/>
                <w:sz w:val="20"/>
                <w:szCs w:val="20"/>
                <w:lang w:eastAsia="fr-FR"/>
              </w:rPr>
              <w:t xml:space="preserve">the </w:t>
            </w:r>
            <w:r w:rsidRPr="00C8733B">
              <w:rPr>
                <w:rFonts w:ascii="Times New Roman" w:eastAsia="Times New Roman" w:hAnsi="Times New Roman" w:cs="Times New Roman"/>
                <w:sz w:val="20"/>
                <w:szCs w:val="20"/>
                <w:lang w:eastAsia="fr-FR"/>
              </w:rPr>
              <w:t xml:space="preserve">consent procedure would itself create additional threats to privacy that would otherwise not exist, by identifying an individual as having or experiencing what is being studied by virtue of their signature on a consent form identifying the condition or event or </w:t>
            </w:r>
          </w:p>
          <w:p w14:paraId="76D2FF79" w14:textId="77777777" w:rsidR="006B2EF0" w:rsidRDefault="006B2EF0" w:rsidP="006B2EF0">
            <w:pPr>
              <w:pStyle w:val="ListParagraph"/>
              <w:numPr>
                <w:ilvl w:val="0"/>
                <w:numId w:val="2"/>
              </w:numPr>
              <w:spacing w:line="240" w:lineRule="auto"/>
              <w:ind w:left="705" w:hanging="360"/>
              <w:rPr>
                <w:rFonts w:ascii="Times New Roman" w:eastAsia="Times New Roman" w:hAnsi="Times New Roman" w:cs="Times New Roman"/>
                <w:sz w:val="20"/>
                <w:szCs w:val="20"/>
                <w:lang w:eastAsia="fr-FR"/>
              </w:rPr>
            </w:pPr>
            <w:r w:rsidRPr="00C8733B">
              <w:rPr>
                <w:rFonts w:ascii="Times New Roman" w:eastAsia="Times New Roman" w:hAnsi="Times New Roman" w:cs="Times New Roman"/>
                <w:sz w:val="20"/>
                <w:szCs w:val="20"/>
                <w:lang w:eastAsia="fr-FR"/>
              </w:rPr>
              <w:lastRenderedPageBreak/>
              <w:t xml:space="preserve">there is a risk of inflicting significant psychological, social or other harm by contacting individuals or families or </w:t>
            </w:r>
          </w:p>
          <w:p w14:paraId="179FAF05" w14:textId="77777777" w:rsidR="006B2EF0" w:rsidRPr="00C8733B" w:rsidRDefault="006B2EF0" w:rsidP="006B2EF0">
            <w:pPr>
              <w:pStyle w:val="ListParagraph"/>
              <w:numPr>
                <w:ilvl w:val="0"/>
                <w:numId w:val="2"/>
              </w:numPr>
              <w:spacing w:line="240" w:lineRule="auto"/>
              <w:ind w:left="705" w:hanging="360"/>
              <w:rPr>
                <w:rFonts w:ascii="Times New Roman" w:eastAsia="Times New Roman" w:hAnsi="Times New Roman" w:cs="Times New Roman"/>
                <w:sz w:val="20"/>
                <w:szCs w:val="20"/>
                <w:lang w:eastAsia="fr-FR"/>
              </w:rPr>
            </w:pPr>
            <w:r w:rsidRPr="00C8733B">
              <w:rPr>
                <w:rFonts w:ascii="Times New Roman" w:eastAsia="Times New Roman" w:hAnsi="Times New Roman" w:cs="Times New Roman"/>
                <w:bCs/>
                <w:sz w:val="20"/>
                <w:szCs w:val="20"/>
                <w:lang w:eastAsia="fr-FR"/>
              </w:rPr>
              <w:t xml:space="preserve">scientific </w:t>
            </w:r>
            <w:r w:rsidRPr="00C8733B">
              <w:rPr>
                <w:rFonts w:ascii="Times New Roman" w:eastAsia="Times New Roman" w:hAnsi="Times New Roman" w:cs="Times New Roman"/>
                <w:sz w:val="20"/>
                <w:szCs w:val="20"/>
                <w:lang w:eastAsia="fr-FR"/>
              </w:rPr>
              <w:t>validity would be compromised if consent were required because it would introduce bias to the sample selection by limiting the review to those individual</w:t>
            </w:r>
            <w:r>
              <w:rPr>
                <w:rFonts w:ascii="Times New Roman" w:eastAsia="Times New Roman" w:hAnsi="Times New Roman" w:cs="Times New Roman"/>
                <w:sz w:val="20"/>
                <w:szCs w:val="20"/>
                <w:lang w:eastAsia="fr-FR"/>
              </w:rPr>
              <w:t>s</w:t>
            </w:r>
            <w:r w:rsidRPr="00C8733B">
              <w:rPr>
                <w:rFonts w:ascii="Times New Roman" w:eastAsia="Times New Roman" w:hAnsi="Times New Roman" w:cs="Times New Roman"/>
                <w:sz w:val="20"/>
                <w:szCs w:val="20"/>
                <w:lang w:eastAsia="fr-FR"/>
              </w:rPr>
              <w:t xml:space="preserve"> who consented to use of their data when researchers may need to understand the experience of all experienced what is under study. For example, a study assessing flu outbreaks and their relationship to vaccination rates needs to understand the health and vaccination status of all individuals in a region or </w:t>
            </w:r>
          </w:p>
          <w:p w14:paraId="640A1DD1" w14:textId="77777777" w:rsidR="006B2EF0" w:rsidRPr="00C8733B" w:rsidRDefault="006B2EF0" w:rsidP="006B2EF0">
            <w:pPr>
              <w:pStyle w:val="ListParagraph"/>
              <w:numPr>
                <w:ilvl w:val="0"/>
                <w:numId w:val="2"/>
              </w:numPr>
              <w:spacing w:line="240" w:lineRule="auto"/>
              <w:ind w:left="705" w:hanging="360"/>
              <w:rPr>
                <w:rFonts w:ascii="Times New Roman" w:eastAsia="Times New Roman" w:hAnsi="Times New Roman" w:cs="Times New Roman"/>
                <w:bCs/>
                <w:sz w:val="20"/>
                <w:szCs w:val="20"/>
                <w:lang w:eastAsia="fr-FR"/>
              </w:rPr>
            </w:pPr>
            <w:r w:rsidRPr="00C8733B">
              <w:rPr>
                <w:rFonts w:ascii="Times New Roman" w:eastAsia="Times New Roman" w:hAnsi="Times New Roman" w:cs="Times New Roman"/>
                <w:sz w:val="20"/>
                <w:szCs w:val="20"/>
                <w:lang w:eastAsia="fr-FR"/>
              </w:rPr>
              <w:t>a logistical rationale - are these subjects still accessible, still being seen in the clinic? Are they lost to follow up? Are the numbers so large that it would not be practical or feasible to contact every possible individual?</w:t>
            </w:r>
          </w:p>
        </w:tc>
      </w:tr>
    </w:tbl>
    <w:p w14:paraId="6EFA86D6" w14:textId="56DA6C8F" w:rsidR="00D858B4" w:rsidRDefault="00D858B4" w:rsidP="00D858B4">
      <w:pPr>
        <w:pStyle w:val="Heading1"/>
      </w:pPr>
      <w:r>
        <w:lastRenderedPageBreak/>
        <w:t>13. Georgetown University Information Systems Checklist</w:t>
      </w:r>
    </w:p>
    <w:tbl>
      <w:tblPr>
        <w:tblW w:w="9810"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9810"/>
      </w:tblGrid>
      <w:tr w:rsidR="006B2EF0" w:rsidRPr="00725ACF" w14:paraId="65427869" w14:textId="77777777" w:rsidTr="00E77E32">
        <w:tc>
          <w:tcPr>
            <w:tcW w:w="9810" w:type="dxa"/>
            <w:tcBorders>
              <w:top w:val="single" w:sz="4" w:space="0" w:color="000000"/>
              <w:left w:val="nil"/>
              <w:bottom w:val="single" w:sz="4" w:space="0" w:color="000000"/>
              <w:right w:val="nil"/>
            </w:tcBorders>
          </w:tcPr>
          <w:p w14:paraId="0FD42608" w14:textId="77777777" w:rsidR="006B2EF0" w:rsidRPr="00725ACF" w:rsidRDefault="006B2EF0" w:rsidP="00E77E32">
            <w:pPr>
              <w:tabs>
                <w:tab w:val="left" w:pos="7920"/>
              </w:tabs>
              <w:spacing w:line="240" w:lineRule="auto"/>
              <w:rPr>
                <w:rFonts w:ascii="Times New Roman" w:hAnsi="Times New Roman" w:cs="Times New Roman"/>
                <w:sz w:val="20"/>
                <w:szCs w:val="20"/>
              </w:rPr>
            </w:pPr>
            <w:r w:rsidRPr="00725ACF">
              <w:rPr>
                <w:rFonts w:ascii="Times New Roman" w:hAnsi="Times New Roman" w:cs="Times New Roman"/>
                <w:sz w:val="20"/>
                <w:szCs w:val="20"/>
              </w:rPr>
              <w:t xml:space="preserve">Please complete the following checklist from Georgetown University Information Systems. Definitions of Terms are included below the checklist for your reference and accurate completion.  </w:t>
            </w:r>
          </w:p>
          <w:p w14:paraId="58C3A94B" w14:textId="77777777" w:rsidR="006B2EF0" w:rsidRPr="00725ACF" w:rsidRDefault="006B2EF0" w:rsidP="00E77E32">
            <w:pPr>
              <w:spacing w:line="240" w:lineRule="auto"/>
              <w:rPr>
                <w:rFonts w:ascii="Times New Roman" w:eastAsia="Times New Roman" w:hAnsi="Times New Roman" w:cs="Times New Roman"/>
                <w:bCs/>
                <w:sz w:val="20"/>
                <w:szCs w:val="20"/>
                <w:lang w:eastAsia="fr-FR"/>
              </w:rPr>
            </w:pPr>
            <w:r w:rsidRPr="00725ACF">
              <w:rPr>
                <w:rFonts w:ascii="Times New Roman" w:hAnsi="Times New Roman" w:cs="Times New Roman"/>
                <w:b/>
                <w:bCs/>
                <w:sz w:val="20"/>
                <w:szCs w:val="20"/>
              </w:rPr>
              <w:t>Indicate in the chart below what type of data is being collected, stored, transmitted, and/or shared.</w:t>
            </w:r>
          </w:p>
        </w:tc>
      </w:tr>
    </w:tbl>
    <w:tbl>
      <w:tblPr>
        <w:tblStyle w:val="TableGrid"/>
        <w:tblW w:w="9625" w:type="dxa"/>
        <w:tblInd w:w="175" w:type="dxa"/>
        <w:tblLayout w:type="fixed"/>
        <w:tblLook w:val="04A0" w:firstRow="1" w:lastRow="0" w:firstColumn="1" w:lastColumn="0" w:noHBand="0" w:noVBand="1"/>
      </w:tblPr>
      <w:tblGrid>
        <w:gridCol w:w="3865"/>
        <w:gridCol w:w="1440"/>
        <w:gridCol w:w="1440"/>
        <w:gridCol w:w="1440"/>
        <w:gridCol w:w="1440"/>
      </w:tblGrid>
      <w:tr w:rsidR="006B2EF0" w:rsidRPr="00725ACF" w14:paraId="049DFE92" w14:textId="77777777" w:rsidTr="00E77E32">
        <w:trPr>
          <w:trHeight w:val="432"/>
        </w:trPr>
        <w:tc>
          <w:tcPr>
            <w:tcW w:w="3865" w:type="dxa"/>
          </w:tcPr>
          <w:p w14:paraId="42125000" w14:textId="77777777" w:rsidR="006B2EF0" w:rsidRPr="00725ACF" w:rsidRDefault="006B2EF0" w:rsidP="00E77E32">
            <w:pPr>
              <w:tabs>
                <w:tab w:val="left" w:pos="7920"/>
              </w:tabs>
              <w:rPr>
                <w:rFonts w:ascii="Times New Roman" w:hAnsi="Times New Roman" w:cs="Times New Roman"/>
                <w:sz w:val="20"/>
                <w:szCs w:val="20"/>
              </w:rPr>
            </w:pPr>
          </w:p>
        </w:tc>
        <w:tc>
          <w:tcPr>
            <w:tcW w:w="1440" w:type="dxa"/>
          </w:tcPr>
          <w:p w14:paraId="5393F381" w14:textId="77777777" w:rsidR="006B2EF0" w:rsidRPr="00725ACF" w:rsidRDefault="006B2EF0" w:rsidP="00E77E32">
            <w:pPr>
              <w:tabs>
                <w:tab w:val="left" w:pos="7920"/>
              </w:tabs>
              <w:jc w:val="center"/>
              <w:rPr>
                <w:rFonts w:ascii="Times New Roman" w:hAnsi="Times New Roman" w:cs="Times New Roman"/>
                <w:b/>
                <w:bCs/>
                <w:sz w:val="20"/>
                <w:szCs w:val="20"/>
              </w:rPr>
            </w:pPr>
            <w:r w:rsidRPr="00725ACF">
              <w:rPr>
                <w:rFonts w:ascii="Times New Roman" w:hAnsi="Times New Roman" w:cs="Times New Roman"/>
                <w:b/>
                <w:bCs/>
                <w:sz w:val="20"/>
                <w:szCs w:val="20"/>
              </w:rPr>
              <w:t>Collected</w:t>
            </w:r>
          </w:p>
        </w:tc>
        <w:tc>
          <w:tcPr>
            <w:tcW w:w="1440" w:type="dxa"/>
          </w:tcPr>
          <w:p w14:paraId="6DF17E17" w14:textId="77777777" w:rsidR="006B2EF0" w:rsidRPr="00725ACF" w:rsidRDefault="006B2EF0" w:rsidP="00E77E32">
            <w:pPr>
              <w:tabs>
                <w:tab w:val="left" w:pos="7920"/>
              </w:tabs>
              <w:jc w:val="center"/>
              <w:rPr>
                <w:rFonts w:ascii="Times New Roman" w:hAnsi="Times New Roman" w:cs="Times New Roman"/>
                <w:b/>
                <w:bCs/>
                <w:sz w:val="20"/>
                <w:szCs w:val="20"/>
              </w:rPr>
            </w:pPr>
            <w:r w:rsidRPr="00725ACF">
              <w:rPr>
                <w:rFonts w:ascii="Times New Roman" w:hAnsi="Times New Roman" w:cs="Times New Roman"/>
                <w:b/>
                <w:bCs/>
                <w:sz w:val="20"/>
                <w:szCs w:val="20"/>
              </w:rPr>
              <w:t>Stored</w:t>
            </w:r>
          </w:p>
        </w:tc>
        <w:tc>
          <w:tcPr>
            <w:tcW w:w="1440" w:type="dxa"/>
          </w:tcPr>
          <w:p w14:paraId="647F3D93" w14:textId="77777777" w:rsidR="006B2EF0" w:rsidRPr="00725ACF" w:rsidRDefault="006B2EF0" w:rsidP="00E77E32">
            <w:pPr>
              <w:tabs>
                <w:tab w:val="left" w:pos="7920"/>
              </w:tabs>
              <w:jc w:val="center"/>
              <w:rPr>
                <w:rFonts w:ascii="Times New Roman" w:hAnsi="Times New Roman" w:cs="Times New Roman"/>
                <w:b/>
                <w:bCs/>
                <w:sz w:val="20"/>
                <w:szCs w:val="20"/>
              </w:rPr>
            </w:pPr>
            <w:r w:rsidRPr="00725ACF">
              <w:rPr>
                <w:rFonts w:ascii="Times New Roman" w:hAnsi="Times New Roman" w:cs="Times New Roman"/>
                <w:b/>
                <w:bCs/>
                <w:sz w:val="20"/>
                <w:szCs w:val="20"/>
              </w:rPr>
              <w:t>Transmitted</w:t>
            </w:r>
          </w:p>
        </w:tc>
        <w:tc>
          <w:tcPr>
            <w:tcW w:w="1440" w:type="dxa"/>
          </w:tcPr>
          <w:p w14:paraId="006A2F1C" w14:textId="77777777" w:rsidR="006B2EF0" w:rsidRPr="00725ACF" w:rsidRDefault="006B2EF0" w:rsidP="00E77E32">
            <w:pPr>
              <w:tabs>
                <w:tab w:val="left" w:pos="7920"/>
              </w:tabs>
              <w:jc w:val="center"/>
              <w:rPr>
                <w:rFonts w:ascii="Times New Roman" w:hAnsi="Times New Roman" w:cs="Times New Roman"/>
                <w:b/>
                <w:bCs/>
                <w:sz w:val="20"/>
                <w:szCs w:val="20"/>
              </w:rPr>
            </w:pPr>
            <w:r w:rsidRPr="00725ACF">
              <w:rPr>
                <w:rFonts w:ascii="Times New Roman" w:hAnsi="Times New Roman" w:cs="Times New Roman"/>
                <w:b/>
                <w:bCs/>
                <w:sz w:val="20"/>
                <w:szCs w:val="20"/>
              </w:rPr>
              <w:t>Shared</w:t>
            </w:r>
          </w:p>
        </w:tc>
      </w:tr>
      <w:tr w:rsidR="006B2EF0" w:rsidRPr="00725ACF" w14:paraId="3CFB6B67" w14:textId="77777777" w:rsidTr="00E77E32">
        <w:trPr>
          <w:trHeight w:val="432"/>
        </w:trPr>
        <w:tc>
          <w:tcPr>
            <w:tcW w:w="3865" w:type="dxa"/>
          </w:tcPr>
          <w:p w14:paraId="3C3BDFC3" w14:textId="77777777" w:rsidR="006B2EF0" w:rsidRPr="00725ACF" w:rsidRDefault="006B2EF0" w:rsidP="00E77E32">
            <w:pPr>
              <w:tabs>
                <w:tab w:val="left" w:pos="7920"/>
              </w:tabs>
              <w:rPr>
                <w:rFonts w:ascii="Times New Roman" w:hAnsi="Times New Roman" w:cs="Times New Roman"/>
                <w:b/>
                <w:bCs/>
                <w:sz w:val="20"/>
                <w:szCs w:val="20"/>
              </w:rPr>
            </w:pPr>
            <w:r w:rsidRPr="00725ACF">
              <w:rPr>
                <w:rFonts w:ascii="Times New Roman" w:hAnsi="Times New Roman" w:cs="Times New Roman"/>
                <w:b/>
                <w:bCs/>
                <w:sz w:val="20"/>
                <w:szCs w:val="20"/>
              </w:rPr>
              <w:t>Protected Health Information (PHI)</w:t>
            </w:r>
          </w:p>
        </w:tc>
        <w:tc>
          <w:tcPr>
            <w:tcW w:w="1440" w:type="dxa"/>
            <w:vAlign w:val="center"/>
          </w:tcPr>
          <w:p w14:paraId="60040E11" w14:textId="693316F7"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127272180"/>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169C950B" w14:textId="6C5D737F"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101998000"/>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100E8BEF" w14:textId="341B5ABE"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690266298"/>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191B0780" w14:textId="6A31B8B0"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174796537"/>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r>
      <w:tr w:rsidR="006B2EF0" w:rsidRPr="00725ACF" w14:paraId="1460734F" w14:textId="77777777" w:rsidTr="00E77E32">
        <w:trPr>
          <w:trHeight w:val="432"/>
        </w:trPr>
        <w:tc>
          <w:tcPr>
            <w:tcW w:w="3865" w:type="dxa"/>
          </w:tcPr>
          <w:p w14:paraId="14542736" w14:textId="77777777" w:rsidR="006B2EF0" w:rsidRPr="00725ACF" w:rsidRDefault="006B2EF0" w:rsidP="00E77E32">
            <w:pPr>
              <w:tabs>
                <w:tab w:val="left" w:pos="7920"/>
              </w:tabs>
              <w:rPr>
                <w:rFonts w:ascii="Times New Roman" w:hAnsi="Times New Roman" w:cs="Times New Roman"/>
                <w:b/>
                <w:bCs/>
                <w:sz w:val="20"/>
                <w:szCs w:val="20"/>
              </w:rPr>
            </w:pPr>
            <w:r w:rsidRPr="00725ACF">
              <w:rPr>
                <w:rFonts w:ascii="Times New Roman" w:hAnsi="Times New Roman" w:cs="Times New Roman"/>
                <w:b/>
                <w:bCs/>
                <w:sz w:val="20"/>
                <w:szCs w:val="20"/>
              </w:rPr>
              <w:t>Personally Identifiable Information (PII)</w:t>
            </w:r>
          </w:p>
        </w:tc>
        <w:tc>
          <w:tcPr>
            <w:tcW w:w="1440" w:type="dxa"/>
            <w:vAlign w:val="center"/>
          </w:tcPr>
          <w:p w14:paraId="7B70FF75" w14:textId="446554B1"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531453504"/>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3905183A" w14:textId="31A6C13A"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84543436"/>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137F3221" w14:textId="3D65119A"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962769162"/>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11B2D34A" w14:textId="1212BE36"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662764612"/>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r>
      <w:tr w:rsidR="006B2EF0" w:rsidRPr="00725ACF" w14:paraId="3A405E3F" w14:textId="77777777" w:rsidTr="00E77E32">
        <w:trPr>
          <w:trHeight w:val="432"/>
        </w:trPr>
        <w:tc>
          <w:tcPr>
            <w:tcW w:w="3865" w:type="dxa"/>
          </w:tcPr>
          <w:p w14:paraId="533464BB" w14:textId="77777777" w:rsidR="006B2EF0" w:rsidRPr="00725ACF" w:rsidRDefault="006B2EF0" w:rsidP="00E77E32">
            <w:pPr>
              <w:tabs>
                <w:tab w:val="left" w:pos="360"/>
                <w:tab w:val="left" w:pos="1440"/>
                <w:tab w:val="left" w:pos="2520"/>
                <w:tab w:val="left" w:pos="7920"/>
              </w:tabs>
              <w:ind w:left="2520" w:hanging="2520"/>
              <w:rPr>
                <w:rFonts w:ascii="Times New Roman" w:hAnsi="Times New Roman" w:cs="Times New Roman"/>
                <w:b/>
                <w:bCs/>
                <w:sz w:val="20"/>
                <w:szCs w:val="20"/>
              </w:rPr>
            </w:pPr>
            <w:r w:rsidRPr="00725ACF">
              <w:rPr>
                <w:rFonts w:ascii="Times New Roman" w:hAnsi="Times New Roman" w:cs="Times New Roman"/>
                <w:b/>
                <w:bCs/>
                <w:sz w:val="20"/>
                <w:szCs w:val="20"/>
              </w:rPr>
              <w:t>Identified</w:t>
            </w:r>
          </w:p>
        </w:tc>
        <w:tc>
          <w:tcPr>
            <w:tcW w:w="1440" w:type="dxa"/>
            <w:vAlign w:val="center"/>
          </w:tcPr>
          <w:p w14:paraId="1C093B45" w14:textId="73EA4D0C"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533806202"/>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293377AC" w14:textId="08BFDDEF"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618112641"/>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3682BE67" w14:textId="6A1A0682"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776377856"/>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50CF42BE" w14:textId="57802191"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2017758127"/>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r>
      <w:tr w:rsidR="006B2EF0" w:rsidRPr="00725ACF" w14:paraId="302D3DAA" w14:textId="77777777" w:rsidTr="00E77E32">
        <w:trPr>
          <w:trHeight w:val="432"/>
        </w:trPr>
        <w:tc>
          <w:tcPr>
            <w:tcW w:w="3865" w:type="dxa"/>
          </w:tcPr>
          <w:p w14:paraId="526C6DF4" w14:textId="77777777" w:rsidR="006B2EF0" w:rsidRPr="00725ACF" w:rsidRDefault="006B2EF0" w:rsidP="00E77E32">
            <w:pPr>
              <w:tabs>
                <w:tab w:val="left" w:pos="360"/>
                <w:tab w:val="left" w:pos="1440"/>
                <w:tab w:val="left" w:pos="2520"/>
                <w:tab w:val="left" w:pos="7920"/>
              </w:tabs>
              <w:ind w:left="2520" w:hanging="2520"/>
              <w:rPr>
                <w:rFonts w:ascii="Times New Roman" w:hAnsi="Times New Roman" w:cs="Times New Roman"/>
                <w:b/>
                <w:bCs/>
                <w:sz w:val="20"/>
                <w:szCs w:val="20"/>
              </w:rPr>
            </w:pPr>
            <w:r w:rsidRPr="00725ACF">
              <w:rPr>
                <w:rFonts w:ascii="Times New Roman" w:hAnsi="Times New Roman" w:cs="Times New Roman"/>
                <w:b/>
                <w:bCs/>
                <w:sz w:val="20"/>
                <w:szCs w:val="20"/>
              </w:rPr>
              <w:t>Deidentified (includes no PHI or PII)</w:t>
            </w:r>
          </w:p>
        </w:tc>
        <w:tc>
          <w:tcPr>
            <w:tcW w:w="1440" w:type="dxa"/>
            <w:vAlign w:val="center"/>
          </w:tcPr>
          <w:p w14:paraId="24C30607" w14:textId="04DA891E"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221727518"/>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68CB12F5" w14:textId="405186C8"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183203993"/>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51A327BB" w14:textId="43A965E6"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30327333"/>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7B380BE5" w14:textId="724BFC7E"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333735454"/>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r>
      <w:tr w:rsidR="006B2EF0" w:rsidRPr="00725ACF" w14:paraId="082D8E7B" w14:textId="77777777" w:rsidTr="00E77E32">
        <w:trPr>
          <w:trHeight w:val="432"/>
        </w:trPr>
        <w:tc>
          <w:tcPr>
            <w:tcW w:w="3865" w:type="dxa"/>
          </w:tcPr>
          <w:p w14:paraId="52A364C5" w14:textId="77777777" w:rsidR="006B2EF0" w:rsidRPr="00725ACF" w:rsidRDefault="006B2EF0" w:rsidP="00E77E32">
            <w:pPr>
              <w:tabs>
                <w:tab w:val="left" w:pos="360"/>
                <w:tab w:val="left" w:pos="1440"/>
                <w:tab w:val="left" w:pos="2520"/>
                <w:tab w:val="left" w:pos="7920"/>
              </w:tabs>
              <w:ind w:left="2520" w:hanging="2520"/>
              <w:rPr>
                <w:rFonts w:ascii="Times New Roman" w:hAnsi="Times New Roman" w:cs="Times New Roman"/>
                <w:b/>
                <w:bCs/>
                <w:sz w:val="20"/>
                <w:szCs w:val="20"/>
              </w:rPr>
            </w:pPr>
            <w:r w:rsidRPr="00725ACF">
              <w:rPr>
                <w:rFonts w:ascii="Times New Roman" w:hAnsi="Times New Roman" w:cs="Times New Roman"/>
                <w:b/>
                <w:bCs/>
                <w:sz w:val="20"/>
                <w:szCs w:val="20"/>
              </w:rPr>
              <w:t>Limited Data Set (LDS)</w:t>
            </w:r>
          </w:p>
        </w:tc>
        <w:tc>
          <w:tcPr>
            <w:tcW w:w="1440" w:type="dxa"/>
            <w:vAlign w:val="center"/>
          </w:tcPr>
          <w:p w14:paraId="615DB461" w14:textId="492582C6"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304898618"/>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62DDCCC5" w14:textId="7F9DA75E"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747959788"/>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7205921B" w14:textId="02770080"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322308792"/>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5AC30F44" w14:textId="68557A00"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54535774"/>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r>
      <w:tr w:rsidR="006B2EF0" w:rsidRPr="00725ACF" w14:paraId="13D0BDAD" w14:textId="77777777" w:rsidTr="00E77E32">
        <w:trPr>
          <w:trHeight w:val="432"/>
        </w:trPr>
        <w:tc>
          <w:tcPr>
            <w:tcW w:w="3865" w:type="dxa"/>
          </w:tcPr>
          <w:p w14:paraId="56BFB1F0" w14:textId="77777777" w:rsidR="006B2EF0" w:rsidRPr="00725ACF" w:rsidRDefault="006B2EF0" w:rsidP="00E77E32">
            <w:pPr>
              <w:tabs>
                <w:tab w:val="left" w:pos="360"/>
                <w:tab w:val="left" w:pos="7920"/>
              </w:tabs>
              <w:rPr>
                <w:rFonts w:ascii="Times New Roman" w:hAnsi="Times New Roman" w:cs="Times New Roman"/>
                <w:b/>
                <w:bCs/>
                <w:sz w:val="20"/>
                <w:szCs w:val="20"/>
              </w:rPr>
            </w:pPr>
            <w:r w:rsidRPr="00725ACF">
              <w:rPr>
                <w:rFonts w:ascii="Times New Roman" w:hAnsi="Times New Roman" w:cs="Times New Roman"/>
                <w:b/>
                <w:bCs/>
                <w:sz w:val="20"/>
                <w:szCs w:val="20"/>
              </w:rPr>
              <w:t>Data from vulnerable populations*</w:t>
            </w:r>
          </w:p>
        </w:tc>
        <w:tc>
          <w:tcPr>
            <w:tcW w:w="1440" w:type="dxa"/>
            <w:vAlign w:val="center"/>
          </w:tcPr>
          <w:p w14:paraId="131A394E" w14:textId="30866B3A"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852947403"/>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70151523" w14:textId="6AA86A20"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1748963540"/>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73D8DB92" w14:textId="29D47761"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2045718245"/>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c>
          <w:tcPr>
            <w:tcW w:w="1440" w:type="dxa"/>
            <w:vAlign w:val="center"/>
          </w:tcPr>
          <w:p w14:paraId="616C539E" w14:textId="25292F8F" w:rsidR="006B2EF0" w:rsidRPr="00725ACF" w:rsidRDefault="00715A12" w:rsidP="00E77E32">
            <w:pPr>
              <w:tabs>
                <w:tab w:val="left" w:pos="7920"/>
              </w:tabs>
              <w:jc w:val="center"/>
              <w:rPr>
                <w:rFonts w:ascii="Times New Roman" w:hAnsi="Times New Roman" w:cs="Times New Roman"/>
                <w:sz w:val="20"/>
                <w:szCs w:val="20"/>
              </w:rPr>
            </w:pPr>
            <w:sdt>
              <w:sdtPr>
                <w:rPr>
                  <w:rFonts w:ascii="Times New Roman" w:eastAsia="Times New Roman" w:hAnsi="Times New Roman" w:cs="Times New Roman"/>
                  <w:bCs/>
                  <w:color w:val="000000"/>
                  <w:lang w:eastAsia="fr-FR"/>
                </w:rPr>
                <w:id w:val="-77365605"/>
                <w14:checkbox>
                  <w14:checked w14:val="0"/>
                  <w14:checkedState w14:val="2612" w14:font="MS Gothic"/>
                  <w14:uncheckedState w14:val="2610" w14:font="MS Gothic"/>
                </w14:checkbox>
              </w:sdtPr>
              <w:sdtEndPr/>
              <w:sdtContent>
                <w:r w:rsidR="00442150">
                  <w:rPr>
                    <w:rFonts w:ascii="MS Gothic" w:eastAsia="MS Gothic" w:hAnsi="MS Gothic" w:cs="Times New Roman" w:hint="eastAsia"/>
                    <w:bCs/>
                    <w:color w:val="000000"/>
                    <w:lang w:eastAsia="fr-FR"/>
                  </w:rPr>
                  <w:t>☐</w:t>
                </w:r>
              </w:sdtContent>
            </w:sdt>
          </w:p>
        </w:tc>
      </w:tr>
    </w:tbl>
    <w:p w14:paraId="4A095131" w14:textId="77777777" w:rsidR="006B2EF0" w:rsidRPr="00725ACF" w:rsidRDefault="006B2EF0" w:rsidP="006B2EF0">
      <w:pPr>
        <w:tabs>
          <w:tab w:val="left" w:pos="7920"/>
        </w:tabs>
        <w:spacing w:line="240" w:lineRule="auto"/>
        <w:ind w:left="270"/>
        <w:rPr>
          <w:rFonts w:ascii="Times New Roman" w:hAnsi="Times New Roman" w:cs="Times New Roman"/>
          <w:sz w:val="20"/>
          <w:szCs w:val="20"/>
        </w:rPr>
      </w:pPr>
      <w:r w:rsidRPr="00725ACF">
        <w:rPr>
          <w:rFonts w:ascii="Times New Roman" w:hAnsi="Times New Roman" w:cs="Times New Roman"/>
          <w:sz w:val="20"/>
          <w:szCs w:val="20"/>
        </w:rPr>
        <w:t>* Pregnant Women, Neonates, Children, Prisoners, Mentally Disabled, Cognitively Impaired, Economically or Educationally Disadvantaged</w:t>
      </w:r>
    </w:p>
    <w:p w14:paraId="77E41FE9" w14:textId="77777777" w:rsidR="006B2EF0" w:rsidRDefault="006B2EF0">
      <w:pPr>
        <w:rPr>
          <w:rFonts w:asciiTheme="majorHAnsi" w:eastAsiaTheme="majorEastAsia" w:hAnsiTheme="majorHAnsi" w:cstheme="majorBidi"/>
          <w:color w:val="0F4761" w:themeColor="accent1" w:themeShade="BF"/>
          <w:sz w:val="40"/>
          <w:szCs w:val="40"/>
        </w:rPr>
      </w:pPr>
      <w:r>
        <w:br w:type="page"/>
      </w:r>
    </w:p>
    <w:p w14:paraId="4EC428CA" w14:textId="6BCB78BF" w:rsidR="00D858B4" w:rsidRDefault="00D858B4" w:rsidP="006B2EF0">
      <w:pPr>
        <w:pStyle w:val="Heading1"/>
        <w:jc w:val="center"/>
      </w:pPr>
      <w:r>
        <w:lastRenderedPageBreak/>
        <w:t>Appendix A</w:t>
      </w:r>
    </w:p>
    <w:p w14:paraId="565DAC17" w14:textId="77777777" w:rsidR="00D858B4" w:rsidRDefault="00D858B4" w:rsidP="00D858B4"/>
    <w:p w14:paraId="5B358702" w14:textId="77777777" w:rsidR="006B2EF0" w:rsidRPr="00297051" w:rsidRDefault="006B2EF0" w:rsidP="006B2EF0">
      <w:pPr>
        <w:tabs>
          <w:tab w:val="left" w:pos="7920"/>
        </w:tabs>
        <w:spacing w:line="240" w:lineRule="auto"/>
        <w:jc w:val="center"/>
        <w:rPr>
          <w:rFonts w:ascii="Times New Roman" w:eastAsia="Times New Roman" w:hAnsi="Times New Roman" w:cs="Times New Roman"/>
          <w:b/>
          <w:lang w:eastAsia="fr-FR"/>
        </w:rPr>
      </w:pPr>
      <w:r w:rsidRPr="00297051">
        <w:rPr>
          <w:rFonts w:ascii="Times New Roman" w:eastAsia="Times New Roman" w:hAnsi="Times New Roman" w:cs="Times New Roman"/>
          <w:b/>
          <w:lang w:eastAsia="fr-FR"/>
        </w:rPr>
        <w:t>Definitions</w:t>
      </w:r>
    </w:p>
    <w:p w14:paraId="2F894486" w14:textId="77777777" w:rsidR="006B2EF0" w:rsidRPr="00297051" w:rsidRDefault="006B2EF0" w:rsidP="006B2EF0">
      <w:pPr>
        <w:tabs>
          <w:tab w:val="left" w:pos="7920"/>
        </w:tabs>
        <w:spacing w:line="240" w:lineRule="auto"/>
        <w:rPr>
          <w:rFonts w:ascii="Times New Roman" w:eastAsia="Times New Roman" w:hAnsi="Times New Roman" w:cs="Times New Roman"/>
          <w:b/>
          <w:lang w:eastAsia="fr-FR"/>
        </w:rPr>
      </w:pPr>
    </w:p>
    <w:p w14:paraId="401698A1" w14:textId="77777777" w:rsidR="006B2EF0" w:rsidRPr="00297051" w:rsidRDefault="006B2EF0" w:rsidP="006B2EF0">
      <w:pPr>
        <w:numPr>
          <w:ilvl w:val="0"/>
          <w:numId w:val="5"/>
        </w:numPr>
        <w:tabs>
          <w:tab w:val="left" w:pos="7920"/>
        </w:tabs>
        <w:spacing w:line="240" w:lineRule="auto"/>
        <w:ind w:left="360"/>
        <w:rPr>
          <w:rFonts w:ascii="Times New Roman" w:eastAsia="Times New Roman" w:hAnsi="Times New Roman" w:cs="Times New Roman"/>
          <w:b/>
          <w:lang w:eastAsia="fr-FR"/>
        </w:rPr>
      </w:pPr>
      <w:r w:rsidRPr="00297051">
        <w:rPr>
          <w:rFonts w:ascii="Times New Roman" w:eastAsia="Times New Roman" w:hAnsi="Times New Roman" w:cs="Times New Roman"/>
          <w:b/>
          <w:lang w:eastAsia="fr-FR"/>
        </w:rPr>
        <w:t>Protected Health Information (PHI):</w:t>
      </w:r>
      <w:r w:rsidRPr="00297051">
        <w:rPr>
          <w:rFonts w:ascii="Times New Roman" w:eastAsia="Times New Roman" w:hAnsi="Times New Roman" w:cs="Times New Roman"/>
          <w:b/>
          <w:lang w:eastAsia="fr-FR"/>
        </w:rPr>
        <w:tab/>
      </w:r>
    </w:p>
    <w:p w14:paraId="3DEA2B0F"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Protected health information includes all individually identifiable health information, including demographic data, medical histories, test results, insurance information, and other information used to identify a patient or provide healthcare services or healthcare coverage. ‘Protected’ means the information is protected under the HIPAA Privacy Rule. Protected health information is defined in the Code of Federal Regulations and applies to health records, but not education records which are covered by other federal regulations, nor records held by a HIPAA-covered entity related to its role as an employer. In the case of an employee-patient, protected health information does not include information held on the employee by a covered entity in its role as an employer, only in its role as a healthcare provider.</w:t>
      </w:r>
    </w:p>
    <w:p w14:paraId="5B82BEBB"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p>
    <w:p w14:paraId="41DBF56F" w14:textId="77777777" w:rsidR="006B2EF0"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PHI does not include individually identifiable health information of persons who have been deceased for more than 50 years.</w:t>
      </w:r>
    </w:p>
    <w:p w14:paraId="2E637393"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p>
    <w:p w14:paraId="3855967C"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bookmarkStart w:id="1" w:name="_Hlk45001303"/>
      <w:r w:rsidRPr="00297051">
        <w:rPr>
          <w:rFonts w:ascii="Times New Roman" w:eastAsia="Times New Roman" w:hAnsi="Times New Roman" w:cs="Times New Roman"/>
          <w:lang w:eastAsia="fr-FR"/>
        </w:rPr>
        <w:t>Below is the list of 18 identifiers defined by federal regulations:</w:t>
      </w:r>
    </w:p>
    <w:p w14:paraId="467AE2D8"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p>
    <w:p w14:paraId="735D6377"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Names;</w:t>
      </w:r>
    </w:p>
    <w:p w14:paraId="60BDB4C1"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All geographical subdivisions smaller than a State, including street address, city, county, precinct, zip code, and their equivalent geocodes, except for the initial three digits of a zip code, if according to the current publicly available data from the Bureau of the Census: (1) The geographic unit formed by combining all zip codes with the same three initial digits contains more than 20,000 people; and (2) The initial three digits of a zip code for all such geographic units containing 20,000 or fewer people is changed to 000.</w:t>
      </w:r>
    </w:p>
    <w:p w14:paraId="68CC38F0"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All elements of dates (except year) for dates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p>
    <w:p w14:paraId="7DB12D72"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Phone numbers;</w:t>
      </w:r>
    </w:p>
    <w:p w14:paraId="11295B96"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Fax numbers;</w:t>
      </w:r>
    </w:p>
    <w:p w14:paraId="7AAB55FE"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Electronic mail addresses;</w:t>
      </w:r>
    </w:p>
    <w:p w14:paraId="1A0EDC93"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Social Security numbers;</w:t>
      </w:r>
    </w:p>
    <w:p w14:paraId="4730AB13"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Medical record numbers;</w:t>
      </w:r>
    </w:p>
    <w:p w14:paraId="311FD02B"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Health plan beneficiary numbers;</w:t>
      </w:r>
    </w:p>
    <w:p w14:paraId="2C81DA6A"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Account numbers;</w:t>
      </w:r>
    </w:p>
    <w:p w14:paraId="0CA4D15A"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Certificate/license numbers;</w:t>
      </w:r>
    </w:p>
    <w:p w14:paraId="2A00300E"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Vehicle identifiers and serial numbers, including license plate numbers;</w:t>
      </w:r>
    </w:p>
    <w:p w14:paraId="64405210"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Device identifiers and serial numbers;</w:t>
      </w:r>
    </w:p>
    <w:p w14:paraId="12992CDF"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Web Universal Resource Locators (URLs);</w:t>
      </w:r>
    </w:p>
    <w:p w14:paraId="195B208F"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bookmarkStart w:id="2" w:name="_Hlk45001332"/>
      <w:r w:rsidRPr="00297051">
        <w:rPr>
          <w:rFonts w:ascii="Times New Roman" w:eastAsia="Times New Roman" w:hAnsi="Times New Roman" w:cs="Times New Roman"/>
          <w:lang w:eastAsia="fr-FR"/>
        </w:rPr>
        <w:t>Internet Protocol (IP) address numbers;</w:t>
      </w:r>
      <w:bookmarkEnd w:id="1"/>
    </w:p>
    <w:p w14:paraId="57FCD49B"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Biometric identifiers, including finger and voice prints;</w:t>
      </w:r>
    </w:p>
    <w:p w14:paraId="1975232A"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lastRenderedPageBreak/>
        <w:t>Full face photographic images and any comparable images; and</w:t>
      </w:r>
    </w:p>
    <w:p w14:paraId="3DD2C877" w14:textId="77777777" w:rsidR="006B2EF0" w:rsidRPr="00297051" w:rsidRDefault="006B2EF0" w:rsidP="006B2EF0">
      <w:pPr>
        <w:numPr>
          <w:ilvl w:val="3"/>
          <w:numId w:val="6"/>
        </w:numPr>
        <w:tabs>
          <w:tab w:val="left" w:pos="7920"/>
        </w:tabs>
        <w:spacing w:line="240" w:lineRule="auto"/>
        <w:ind w:left="1260" w:hanging="54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Any other unique identifying number, characteristic, or code (note this does not mean the unique code assigned by the investigator to code the data)</w:t>
      </w:r>
    </w:p>
    <w:bookmarkEnd w:id="2"/>
    <w:p w14:paraId="5A615EA3" w14:textId="77777777" w:rsidR="006B2EF0" w:rsidRPr="00297051" w:rsidRDefault="006B2EF0" w:rsidP="006B2EF0">
      <w:pPr>
        <w:tabs>
          <w:tab w:val="left" w:pos="7920"/>
        </w:tabs>
        <w:spacing w:line="240" w:lineRule="auto"/>
        <w:rPr>
          <w:rFonts w:ascii="Times New Roman" w:eastAsia="Times New Roman" w:hAnsi="Times New Roman" w:cs="Times New Roman"/>
          <w:lang w:eastAsia="fr-FR"/>
        </w:rPr>
      </w:pPr>
    </w:p>
    <w:p w14:paraId="64787226" w14:textId="77777777" w:rsidR="006B2EF0" w:rsidRPr="00297051" w:rsidRDefault="006B2EF0" w:rsidP="006B2EF0">
      <w:pPr>
        <w:numPr>
          <w:ilvl w:val="0"/>
          <w:numId w:val="5"/>
        </w:numPr>
        <w:tabs>
          <w:tab w:val="left" w:pos="7920"/>
        </w:tabs>
        <w:spacing w:line="240" w:lineRule="auto"/>
        <w:ind w:left="360"/>
        <w:rPr>
          <w:rFonts w:ascii="Times New Roman" w:eastAsia="Times New Roman" w:hAnsi="Times New Roman" w:cs="Times New Roman"/>
          <w:b/>
          <w:lang w:eastAsia="fr-FR"/>
        </w:rPr>
      </w:pPr>
      <w:r w:rsidRPr="00297051">
        <w:rPr>
          <w:rFonts w:ascii="Times New Roman" w:eastAsia="Times New Roman" w:hAnsi="Times New Roman" w:cs="Times New Roman"/>
          <w:b/>
          <w:lang w:eastAsia="fr-FR"/>
        </w:rPr>
        <w:t>Personally Identifiable Information (PII):</w:t>
      </w:r>
    </w:p>
    <w:p w14:paraId="7BBFFAF6"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The term “personally identifiable information” refers to information which can be used to distinguish or trace an individual's identity, such as their name, social security number, biometric records, etc. alone, or when combined with other personal or identifying information which is linked or linkable to a specific individual, such as date and place of birth, mother’s maiden name, etc. (OMB, 2007)</w:t>
      </w:r>
    </w:p>
    <w:p w14:paraId="0F0BA36F"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p>
    <w:p w14:paraId="4C899ABC"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 xml:space="preserve">PII can also be a combination of data from which, taken together, the identity of a person can reasonably be known. For example, if the complete birthdate is given as well as the gender, then even the school or street location would be enough to link information provided in a study about an individual to the specific individual. A study subject might disclose private information as part of the study, and/or a study test result might generate private information.  In some Human Subjects Research studies, the only identifying information is the consent form or, even without a consent form, the identifying information is that co-subjects in the study observe private information about another co-subject. </w:t>
      </w:r>
    </w:p>
    <w:p w14:paraId="56020E17" w14:textId="77777777" w:rsidR="006B2EF0" w:rsidRPr="00297051" w:rsidRDefault="006B2EF0" w:rsidP="006B2EF0">
      <w:pPr>
        <w:tabs>
          <w:tab w:val="left" w:pos="7920"/>
        </w:tabs>
        <w:spacing w:line="240" w:lineRule="auto"/>
        <w:ind w:left="360"/>
        <w:rPr>
          <w:rFonts w:ascii="Times New Roman" w:eastAsia="Times New Roman" w:hAnsi="Times New Roman" w:cs="Times New Roman"/>
          <w:b/>
          <w:lang w:eastAsia="fr-FR"/>
        </w:rPr>
      </w:pPr>
    </w:p>
    <w:p w14:paraId="27E3627F"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PII is protected by state and local data breach laws, and includes:</w:t>
      </w:r>
    </w:p>
    <w:p w14:paraId="59466951" w14:textId="77777777" w:rsidR="006B2EF0" w:rsidRPr="00297051" w:rsidRDefault="006B2EF0" w:rsidP="006B2EF0">
      <w:pPr>
        <w:tabs>
          <w:tab w:val="left" w:pos="7920"/>
        </w:tabs>
        <w:spacing w:line="240" w:lineRule="auto"/>
        <w:rPr>
          <w:rFonts w:ascii="Times New Roman" w:eastAsia="Times New Roman" w:hAnsi="Times New Roman" w:cs="Times New Roman"/>
          <w:lang w:eastAsia="fr-FR"/>
        </w:rPr>
      </w:pPr>
    </w:p>
    <w:p w14:paraId="7D4337B1"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Social Security Number</w:t>
      </w:r>
    </w:p>
    <w:p w14:paraId="16BC7764"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Place of Birth</w:t>
      </w:r>
    </w:p>
    <w:p w14:paraId="573CF4FE"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Dependents</w:t>
      </w:r>
    </w:p>
    <w:p w14:paraId="588FA0EB"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Bank account numbers</w:t>
      </w:r>
    </w:p>
    <w:p w14:paraId="191D3FC0"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Income tax records</w:t>
      </w:r>
    </w:p>
    <w:p w14:paraId="12235D34"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Driver’s license numbers</w:t>
      </w:r>
    </w:p>
    <w:p w14:paraId="71BB4D0F"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Credit card numbers</w:t>
      </w:r>
    </w:p>
    <w:p w14:paraId="398828FE" w14:textId="77777777" w:rsidR="006B2EF0" w:rsidRPr="00297051" w:rsidRDefault="006B2EF0" w:rsidP="006B2EF0">
      <w:pPr>
        <w:numPr>
          <w:ilvl w:val="1"/>
          <w:numId w:val="5"/>
        </w:numPr>
        <w:tabs>
          <w:tab w:val="left" w:pos="7920"/>
        </w:tabs>
        <w:spacing w:line="240" w:lineRule="auto"/>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Passport numbers</w:t>
      </w:r>
    </w:p>
    <w:p w14:paraId="37996B85" w14:textId="77777777" w:rsidR="006B2EF0" w:rsidRPr="00297051" w:rsidRDefault="006B2EF0" w:rsidP="006B2EF0">
      <w:pPr>
        <w:tabs>
          <w:tab w:val="left" w:pos="7920"/>
        </w:tabs>
        <w:spacing w:line="240" w:lineRule="auto"/>
        <w:rPr>
          <w:rFonts w:ascii="Times New Roman" w:eastAsia="Times New Roman" w:hAnsi="Times New Roman" w:cs="Times New Roman"/>
          <w:lang w:eastAsia="fr-FR"/>
        </w:rPr>
      </w:pPr>
    </w:p>
    <w:p w14:paraId="13BE9F97" w14:textId="77777777" w:rsidR="006B2EF0" w:rsidRPr="00297051" w:rsidRDefault="006B2EF0" w:rsidP="006B2EF0">
      <w:pPr>
        <w:numPr>
          <w:ilvl w:val="0"/>
          <w:numId w:val="5"/>
        </w:numPr>
        <w:tabs>
          <w:tab w:val="left" w:pos="7920"/>
        </w:tabs>
        <w:spacing w:line="240" w:lineRule="auto"/>
        <w:ind w:left="360"/>
        <w:rPr>
          <w:rFonts w:ascii="Times New Roman" w:eastAsia="Times New Roman" w:hAnsi="Times New Roman" w:cs="Times New Roman"/>
          <w:b/>
          <w:lang w:eastAsia="fr-FR"/>
        </w:rPr>
      </w:pPr>
      <w:r w:rsidRPr="00297051">
        <w:rPr>
          <w:rFonts w:ascii="Times New Roman" w:eastAsia="Times New Roman" w:hAnsi="Times New Roman" w:cs="Times New Roman"/>
          <w:b/>
          <w:lang w:eastAsia="fr-FR"/>
        </w:rPr>
        <w:t>Anonymous Data :</w:t>
      </w:r>
    </w:p>
    <w:p w14:paraId="12FD2845" w14:textId="77777777" w:rsidR="006B2EF0" w:rsidRPr="00297051" w:rsidRDefault="006B2EF0" w:rsidP="006B2EF0">
      <w:pPr>
        <w:tabs>
          <w:tab w:val="left" w:pos="7920"/>
        </w:tabs>
        <w:spacing w:line="240" w:lineRule="auto"/>
        <w:ind w:left="360"/>
        <w:rPr>
          <w:rFonts w:ascii="Times New Roman" w:eastAsia="Times New Roman" w:hAnsi="Times New Roman" w:cs="Times New Roman"/>
          <w:bCs/>
          <w:lang w:eastAsia="fr-FR"/>
        </w:rPr>
      </w:pPr>
      <w:r w:rsidRPr="00297051">
        <w:rPr>
          <w:rFonts w:ascii="Times New Roman" w:eastAsia="Times New Roman" w:hAnsi="Times New Roman" w:cs="Times New Roman"/>
          <w:bCs/>
          <w:lang w:eastAsia="fr-FR"/>
        </w:rPr>
        <w:t xml:space="preserve">Data that was collected without identifiers and that were never linked to an individual. Coded data are not anonymous. </w:t>
      </w:r>
    </w:p>
    <w:p w14:paraId="14FE8C53" w14:textId="77777777" w:rsidR="006B2EF0" w:rsidRPr="00297051" w:rsidRDefault="006B2EF0" w:rsidP="006B2EF0">
      <w:pPr>
        <w:tabs>
          <w:tab w:val="left" w:pos="7920"/>
        </w:tabs>
        <w:spacing w:line="240" w:lineRule="auto"/>
        <w:ind w:left="360"/>
        <w:rPr>
          <w:rFonts w:ascii="Times New Roman" w:eastAsia="Times New Roman" w:hAnsi="Times New Roman" w:cs="Times New Roman"/>
          <w:bCs/>
          <w:lang w:eastAsia="fr-FR"/>
        </w:rPr>
      </w:pPr>
    </w:p>
    <w:p w14:paraId="045A1AE8" w14:textId="77777777" w:rsidR="006B2EF0" w:rsidRPr="00297051" w:rsidRDefault="006B2EF0" w:rsidP="006B2EF0">
      <w:pPr>
        <w:numPr>
          <w:ilvl w:val="0"/>
          <w:numId w:val="5"/>
        </w:numPr>
        <w:tabs>
          <w:tab w:val="left" w:pos="7920"/>
        </w:tabs>
        <w:spacing w:line="240" w:lineRule="auto"/>
        <w:ind w:left="360"/>
        <w:rPr>
          <w:rFonts w:ascii="Times New Roman" w:eastAsia="Times New Roman" w:hAnsi="Times New Roman" w:cs="Times New Roman"/>
          <w:b/>
          <w:lang w:eastAsia="fr-FR"/>
        </w:rPr>
      </w:pPr>
      <w:r w:rsidRPr="00297051">
        <w:rPr>
          <w:rFonts w:ascii="Times New Roman" w:eastAsia="Times New Roman" w:hAnsi="Times New Roman" w:cs="Times New Roman"/>
          <w:b/>
          <w:lang w:eastAsia="fr-FR"/>
        </w:rPr>
        <w:t>De-identified Data :</w:t>
      </w:r>
    </w:p>
    <w:p w14:paraId="0FC6E617"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The term “de-identified” or “anonymized” should be used only to describe data that:</w:t>
      </w:r>
    </w:p>
    <w:p w14:paraId="5C75AF7C" w14:textId="77777777" w:rsidR="006B2EF0" w:rsidRPr="00297051" w:rsidRDefault="006B2EF0" w:rsidP="006B2EF0">
      <w:pPr>
        <w:numPr>
          <w:ilvl w:val="0"/>
          <w:numId w:val="7"/>
        </w:numPr>
        <w:tabs>
          <w:tab w:val="left" w:pos="7920"/>
        </w:tabs>
        <w:spacing w:line="240" w:lineRule="auto"/>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Previously contained identifiers, which have been stripped, and no “code” linking the data back to identifiers still exists, such that the dataset cannot be “re-identified” by anyone.</w:t>
      </w:r>
    </w:p>
    <w:p w14:paraId="29DA0B8E" w14:textId="77777777" w:rsidR="006B2EF0" w:rsidRPr="00297051" w:rsidRDefault="006B2EF0" w:rsidP="006B2EF0">
      <w:pPr>
        <w:tabs>
          <w:tab w:val="left" w:pos="7920"/>
        </w:tabs>
        <w:spacing w:line="240" w:lineRule="auto"/>
        <w:rPr>
          <w:rFonts w:ascii="Times New Roman" w:eastAsia="Times New Roman" w:hAnsi="Times New Roman" w:cs="Times New Roman"/>
          <w:lang w:eastAsia="fr-FR"/>
        </w:rPr>
      </w:pPr>
    </w:p>
    <w:p w14:paraId="2CFA0275"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Data is not “de-identified,” but “coded” and “indirectly identifiable” if:</w:t>
      </w:r>
    </w:p>
    <w:p w14:paraId="0E3CFB01" w14:textId="77777777" w:rsidR="006B2EF0" w:rsidRPr="00297051" w:rsidRDefault="006B2EF0" w:rsidP="006B2EF0">
      <w:pPr>
        <w:numPr>
          <w:ilvl w:val="0"/>
          <w:numId w:val="7"/>
        </w:numPr>
        <w:tabs>
          <w:tab w:val="left" w:pos="7920"/>
        </w:tabs>
        <w:spacing w:line="240" w:lineRule="auto"/>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Researchers have “coded” the data and store the code separately from the research dataset, or the data provider has the “key” to “coded” data, even if the researchers do not, or anyone can “re-identify” the data by linking the dataset to direct identifiers.</w:t>
      </w:r>
    </w:p>
    <w:p w14:paraId="54760731" w14:textId="77777777" w:rsidR="006B2EF0" w:rsidRPr="00297051" w:rsidRDefault="006B2EF0" w:rsidP="006B2EF0">
      <w:pPr>
        <w:tabs>
          <w:tab w:val="left" w:pos="7920"/>
        </w:tabs>
        <w:spacing w:line="240" w:lineRule="auto"/>
        <w:ind w:left="1080"/>
        <w:contextualSpacing/>
        <w:rPr>
          <w:rFonts w:ascii="Times New Roman" w:eastAsia="Times New Roman" w:hAnsi="Times New Roman" w:cs="Times New Roman"/>
          <w:lang w:eastAsia="fr-FR"/>
        </w:rPr>
      </w:pPr>
    </w:p>
    <w:p w14:paraId="4EFEB49F" w14:textId="77777777" w:rsidR="006B2EF0" w:rsidRPr="00297051" w:rsidRDefault="006B2EF0" w:rsidP="006B2EF0">
      <w:pPr>
        <w:numPr>
          <w:ilvl w:val="0"/>
          <w:numId w:val="5"/>
        </w:numPr>
        <w:tabs>
          <w:tab w:val="left" w:pos="7920"/>
        </w:tabs>
        <w:spacing w:line="240" w:lineRule="auto"/>
        <w:ind w:left="360"/>
        <w:rPr>
          <w:rFonts w:ascii="Times New Roman" w:eastAsia="Times New Roman" w:hAnsi="Times New Roman" w:cs="Times New Roman"/>
          <w:b/>
          <w:lang w:eastAsia="fr-FR"/>
        </w:rPr>
      </w:pPr>
      <w:r w:rsidRPr="00297051">
        <w:rPr>
          <w:rFonts w:ascii="Times New Roman" w:eastAsia="Times New Roman" w:hAnsi="Times New Roman" w:cs="Times New Roman"/>
          <w:b/>
          <w:lang w:eastAsia="fr-FR"/>
        </w:rPr>
        <w:lastRenderedPageBreak/>
        <w:t>Limited Data Set:</w:t>
      </w:r>
    </w:p>
    <w:p w14:paraId="1C641F17"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 xml:space="preserve">A Limited Data Set is a set of data in which 16 categories of identifier have been removed. </w:t>
      </w:r>
    </w:p>
    <w:p w14:paraId="48097B57"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p>
    <w:p w14:paraId="2ECD851C"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 xml:space="preserve">The following identifiers of the study subjects, or of the study subjects’ relatives, employers, or household members, </w:t>
      </w:r>
      <w:r w:rsidRPr="00297051">
        <w:rPr>
          <w:rFonts w:ascii="Times New Roman" w:eastAsia="Times New Roman" w:hAnsi="Times New Roman" w:cs="Times New Roman"/>
          <w:u w:val="single"/>
          <w:lang w:eastAsia="fr-FR"/>
        </w:rPr>
        <w:t>can</w:t>
      </w:r>
      <w:r w:rsidRPr="00297051">
        <w:rPr>
          <w:rFonts w:ascii="Times New Roman" w:eastAsia="Times New Roman" w:hAnsi="Times New Roman" w:cs="Times New Roman"/>
          <w:lang w:eastAsia="fr-FR"/>
        </w:rPr>
        <w:t xml:space="preserve"> be included in a limited data set: </w:t>
      </w:r>
    </w:p>
    <w:p w14:paraId="1D78481C"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p>
    <w:p w14:paraId="2A7311D8" w14:textId="77777777" w:rsidR="006B2EF0" w:rsidRPr="00297051" w:rsidRDefault="006B2EF0" w:rsidP="006B2EF0">
      <w:pPr>
        <w:numPr>
          <w:ilvl w:val="1"/>
          <w:numId w:val="8"/>
        </w:numPr>
        <w:tabs>
          <w:tab w:val="left" w:pos="7920"/>
        </w:tabs>
        <w:spacing w:line="240" w:lineRule="auto"/>
        <w:ind w:left="117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All elements of dates, such as birth date, admission date, discharge date, and date of death;</w:t>
      </w:r>
    </w:p>
    <w:p w14:paraId="1B8063BD" w14:textId="77777777" w:rsidR="006B2EF0" w:rsidRPr="00297051" w:rsidRDefault="006B2EF0" w:rsidP="006B2EF0">
      <w:pPr>
        <w:numPr>
          <w:ilvl w:val="1"/>
          <w:numId w:val="8"/>
        </w:numPr>
        <w:tabs>
          <w:tab w:val="left" w:pos="7920"/>
        </w:tabs>
        <w:spacing w:line="240" w:lineRule="auto"/>
        <w:ind w:left="117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Town or city, state, and ZIP Code</w:t>
      </w:r>
    </w:p>
    <w:p w14:paraId="277EFC17" w14:textId="77777777" w:rsidR="006B2EF0" w:rsidRPr="00297051" w:rsidRDefault="006B2EF0" w:rsidP="006B2EF0">
      <w:pPr>
        <w:tabs>
          <w:tab w:val="left" w:pos="7920"/>
        </w:tabs>
        <w:spacing w:line="240" w:lineRule="auto"/>
        <w:rPr>
          <w:rFonts w:ascii="Times New Roman" w:eastAsia="Times New Roman" w:hAnsi="Times New Roman" w:cs="Times New Roman"/>
          <w:lang w:eastAsia="fr-FR"/>
        </w:rPr>
      </w:pPr>
    </w:p>
    <w:p w14:paraId="4D99BB32" w14:textId="77777777" w:rsidR="006B2EF0" w:rsidRPr="00297051" w:rsidRDefault="006B2EF0" w:rsidP="006B2EF0">
      <w:pPr>
        <w:tabs>
          <w:tab w:val="left" w:pos="7920"/>
        </w:tabs>
        <w:spacing w:line="240" w:lineRule="auto"/>
        <w:ind w:left="360"/>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 xml:space="preserve">The following identifiers of the study subjects, or of the study subjects’ relatives, employers, or household members, </w:t>
      </w:r>
      <w:r w:rsidRPr="00297051">
        <w:rPr>
          <w:rFonts w:ascii="Times New Roman" w:eastAsia="Times New Roman" w:hAnsi="Times New Roman" w:cs="Times New Roman"/>
          <w:u w:val="single"/>
          <w:lang w:eastAsia="fr-FR"/>
        </w:rPr>
        <w:t>must be removed</w:t>
      </w:r>
      <w:r w:rsidRPr="00297051">
        <w:rPr>
          <w:rFonts w:ascii="Times New Roman" w:eastAsia="Times New Roman" w:hAnsi="Times New Roman" w:cs="Times New Roman"/>
          <w:lang w:eastAsia="fr-FR"/>
        </w:rPr>
        <w:t xml:space="preserve"> from a limited data set:</w:t>
      </w:r>
    </w:p>
    <w:p w14:paraId="1DAF59E3"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Names;</w:t>
      </w:r>
    </w:p>
    <w:p w14:paraId="6B182271"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Addresses, other than town or city, state, and zip code;</w:t>
      </w:r>
    </w:p>
    <w:p w14:paraId="17EE461C"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Telephone numbers;</w:t>
      </w:r>
    </w:p>
    <w:p w14:paraId="2B0459CB"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Fax numbers;</w:t>
      </w:r>
    </w:p>
    <w:p w14:paraId="60F58E5F"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Electronic mail addresses;</w:t>
      </w:r>
    </w:p>
    <w:p w14:paraId="4763B33E"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Social security numbers;</w:t>
      </w:r>
    </w:p>
    <w:p w14:paraId="56E03E78"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Medical record numbers;</w:t>
      </w:r>
    </w:p>
    <w:p w14:paraId="73C95F7A"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Health plan beneficiary numbers;</w:t>
      </w:r>
    </w:p>
    <w:p w14:paraId="0F60BC04"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Account numbers;</w:t>
      </w:r>
    </w:p>
    <w:p w14:paraId="0D19A020"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Certificate / license numbers;</w:t>
      </w:r>
    </w:p>
    <w:p w14:paraId="2B20A7B8"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Vehicle identifiers and serial numbers (including license plate numbers);</w:t>
      </w:r>
    </w:p>
    <w:p w14:paraId="1ECF0B3F"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Device identifiers and serial numbers;</w:t>
      </w:r>
    </w:p>
    <w:p w14:paraId="07EF3BB8"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Web Universal Resource Locators (URLs);</w:t>
      </w:r>
    </w:p>
    <w:p w14:paraId="7FD2AE6C" w14:textId="77777777" w:rsidR="006B2EF0" w:rsidRPr="00297051"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Internet Protocol (IP) address numbers;</w:t>
      </w:r>
    </w:p>
    <w:p w14:paraId="507A685C" w14:textId="77777777" w:rsidR="006B2EF0" w:rsidRDefault="006B2EF0" w:rsidP="006B2EF0">
      <w:pPr>
        <w:numPr>
          <w:ilvl w:val="0"/>
          <w:numId w:val="9"/>
        </w:numPr>
        <w:tabs>
          <w:tab w:val="left" w:pos="7920"/>
        </w:tabs>
        <w:spacing w:line="240" w:lineRule="auto"/>
        <w:ind w:left="1350" w:hanging="630"/>
        <w:contextualSpacing/>
        <w:rPr>
          <w:rFonts w:ascii="Times New Roman" w:eastAsia="Times New Roman" w:hAnsi="Times New Roman" w:cs="Times New Roman"/>
          <w:lang w:eastAsia="fr-FR"/>
        </w:rPr>
      </w:pPr>
      <w:r w:rsidRPr="00297051">
        <w:rPr>
          <w:rFonts w:ascii="Times New Roman" w:eastAsia="Times New Roman" w:hAnsi="Times New Roman" w:cs="Times New Roman"/>
          <w:lang w:eastAsia="fr-FR"/>
        </w:rPr>
        <w:t>Biometric identifiers, including finger and voice prints; and</w:t>
      </w:r>
    </w:p>
    <w:p w14:paraId="5C603543" w14:textId="03026678" w:rsidR="00801580" w:rsidRDefault="006B2EF0" w:rsidP="006B2EF0">
      <w:r w:rsidRPr="005941F9">
        <w:rPr>
          <w:rFonts w:ascii="Times New Roman" w:eastAsia="Times New Roman" w:hAnsi="Times New Roman" w:cs="Times New Roman"/>
          <w:lang w:eastAsia="fr-FR"/>
        </w:rPr>
        <w:t>Full face photographic images and any comparable images</w:t>
      </w:r>
    </w:p>
    <w:sectPr w:rsidR="0080158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3A02A" w14:textId="77777777" w:rsidR="00715A12" w:rsidRDefault="00715A12" w:rsidP="00061391">
      <w:pPr>
        <w:spacing w:line="240" w:lineRule="auto"/>
      </w:pPr>
      <w:r>
        <w:separator/>
      </w:r>
    </w:p>
  </w:endnote>
  <w:endnote w:type="continuationSeparator" w:id="0">
    <w:p w14:paraId="3C91FD3B" w14:textId="77777777" w:rsidR="00715A12" w:rsidRDefault="00715A12" w:rsidP="00061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194581"/>
      <w:docPartObj>
        <w:docPartGallery w:val="Page Numbers (Bottom of Page)"/>
        <w:docPartUnique/>
      </w:docPartObj>
    </w:sdtPr>
    <w:sdtEndPr>
      <w:rPr>
        <w:rFonts w:ascii="Times New Roman" w:hAnsi="Times New Roman" w:cs="Times New Roman"/>
        <w:spacing w:val="60"/>
        <w:sz w:val="18"/>
        <w:szCs w:val="18"/>
      </w:rPr>
    </w:sdtEndPr>
    <w:sdtContent>
      <w:p w14:paraId="019BD343" w14:textId="30C8ACBD" w:rsidR="003D1537" w:rsidRPr="003D1537" w:rsidRDefault="00715A12" w:rsidP="003D1537">
        <w:pPr>
          <w:pStyle w:val="Footer"/>
          <w:pBdr>
            <w:top w:val="single" w:sz="4" w:space="1" w:color="D9D9D9" w:themeColor="background1" w:themeShade="D9"/>
          </w:pBdr>
          <w:rPr>
            <w:rFonts w:ascii="Times New Roman" w:hAnsi="Times New Roman" w:cs="Times New Roman"/>
            <w:sz w:val="18"/>
            <w:szCs w:val="18"/>
          </w:rPr>
        </w:pPr>
        <w:sdt>
          <w:sdtPr>
            <w:id w:val="626045017"/>
            <w:placeholder>
              <w:docPart w:val="D6BAB94CF3C242DB98D22B668F2DE51F"/>
            </w:placeholder>
            <w15:appearance w15:val="hidden"/>
          </w:sdtPr>
          <w:sdtEndPr>
            <w:rPr>
              <w:rFonts w:ascii="Times New Roman" w:hAnsi="Times New Roman" w:cs="Times New Roman"/>
              <w:sz w:val="18"/>
              <w:szCs w:val="18"/>
            </w:rPr>
          </w:sdtEndPr>
          <w:sdtContent>
            <w:r w:rsidR="003D1537" w:rsidRPr="0017588A">
              <w:rPr>
                <w:rFonts w:ascii="Times New Roman" w:hAnsi="Times New Roman" w:cs="Times New Roman"/>
                <w:sz w:val="18"/>
                <w:szCs w:val="18"/>
              </w:rPr>
              <w:fldChar w:fldCharType="begin"/>
            </w:r>
            <w:r w:rsidR="003D1537" w:rsidRPr="0017588A">
              <w:rPr>
                <w:rFonts w:ascii="Times New Roman" w:hAnsi="Times New Roman" w:cs="Times New Roman"/>
                <w:sz w:val="18"/>
                <w:szCs w:val="18"/>
              </w:rPr>
              <w:instrText xml:space="preserve"> PAGE   \* MERGEFORMAT </w:instrText>
            </w:r>
            <w:r w:rsidR="003D1537" w:rsidRPr="0017588A">
              <w:rPr>
                <w:rFonts w:ascii="Times New Roman" w:hAnsi="Times New Roman" w:cs="Times New Roman"/>
                <w:sz w:val="18"/>
                <w:szCs w:val="18"/>
              </w:rPr>
              <w:fldChar w:fldCharType="separate"/>
            </w:r>
            <w:r w:rsidR="003D1537">
              <w:rPr>
                <w:rFonts w:ascii="Times New Roman" w:hAnsi="Times New Roman" w:cs="Times New Roman"/>
                <w:sz w:val="18"/>
                <w:szCs w:val="18"/>
              </w:rPr>
              <w:t>1</w:t>
            </w:r>
            <w:r w:rsidR="003D1537" w:rsidRPr="0017588A">
              <w:rPr>
                <w:rFonts w:ascii="Times New Roman" w:hAnsi="Times New Roman" w:cs="Times New Roman"/>
                <w:noProof/>
                <w:sz w:val="18"/>
                <w:szCs w:val="18"/>
              </w:rPr>
              <w:fldChar w:fldCharType="end"/>
            </w:r>
            <w:r w:rsidR="003D1537" w:rsidRPr="0017588A">
              <w:rPr>
                <w:rFonts w:ascii="Times New Roman" w:hAnsi="Times New Roman" w:cs="Times New Roman"/>
                <w:sz w:val="18"/>
                <w:szCs w:val="18"/>
              </w:rPr>
              <w:t xml:space="preserve"> | Site Supplement to Sponsor Protocol |  </w:t>
            </w:r>
            <w:r w:rsidR="00442150">
              <w:rPr>
                <w:rFonts w:ascii="Times New Roman" w:hAnsi="Times New Roman" w:cs="Times New Roman"/>
                <w:sz w:val="18"/>
                <w:szCs w:val="18"/>
              </w:rPr>
              <w:t>3/4</w:t>
            </w:r>
            <w:r w:rsidR="003D1537">
              <w:rPr>
                <w:rFonts w:ascii="Times New Roman" w:hAnsi="Times New Roman" w:cs="Times New Roman"/>
                <w:sz w:val="18"/>
                <w:szCs w:val="18"/>
              </w:rPr>
              <w:t>/2026</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4E251" w14:textId="77777777" w:rsidR="00715A12" w:rsidRDefault="00715A12" w:rsidP="00061391">
      <w:pPr>
        <w:spacing w:line="240" w:lineRule="auto"/>
      </w:pPr>
      <w:r>
        <w:separator/>
      </w:r>
    </w:p>
  </w:footnote>
  <w:footnote w:type="continuationSeparator" w:id="0">
    <w:p w14:paraId="507168D0" w14:textId="77777777" w:rsidR="00715A12" w:rsidRDefault="00715A12" w:rsidP="000613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736CF" w14:textId="77777777" w:rsidR="00061391" w:rsidRDefault="00061391" w:rsidP="00061391">
    <w:pPr>
      <w:pStyle w:val="Header"/>
    </w:pPr>
    <w:r>
      <w:rPr>
        <w:noProof/>
      </w:rPr>
      <w:drawing>
        <wp:inline distT="0" distB="0" distL="0" distR="0" wp14:anchorId="1BFE9B89" wp14:editId="11A1A5D2">
          <wp:extent cx="1943100" cy="300867"/>
          <wp:effectExtent l="0" t="0" r="0" b="4445"/>
          <wp:docPr id="1635593981" name="Picture 163559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8638" r="13145" b="12538"/>
                  <a:stretch/>
                </pic:blipFill>
                <pic:spPr bwMode="auto">
                  <a:xfrm>
                    <a:off x="0" y="0"/>
                    <a:ext cx="2012607" cy="311629"/>
                  </a:xfrm>
                  <a:prstGeom prst="rect">
                    <a:avLst/>
                  </a:prstGeom>
                  <a:noFill/>
                  <a:ln>
                    <a:noFill/>
                  </a:ln>
                  <a:extLst>
                    <a:ext uri="{53640926-AAD7-44D8-BBD7-CCE9431645EC}">
                      <a14:shadowObscured xmlns:a14="http://schemas.microsoft.com/office/drawing/2010/main"/>
                    </a:ext>
                  </a:extLst>
                </pic:spPr>
              </pic:pic>
            </a:graphicData>
          </a:graphic>
        </wp:inline>
      </w:drawing>
    </w:r>
  </w:p>
  <w:p w14:paraId="106DB7AB" w14:textId="77777777" w:rsidR="00061391" w:rsidRDefault="00061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50131"/>
    <w:multiLevelType w:val="hybridMultilevel"/>
    <w:tmpl w:val="C37ACA0C"/>
    <w:lvl w:ilvl="0" w:tplc="DBCCD012">
      <w:start w:val="1"/>
      <w:numFmt w:val="bullet"/>
      <w:lvlText w:val=""/>
      <w:lvlJc w:val="left"/>
      <w:pPr>
        <w:ind w:left="1080" w:hanging="360"/>
      </w:pPr>
      <w:rPr>
        <w:rFonts w:ascii="Symbol" w:hAnsi="Symbol"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DDC616B"/>
    <w:multiLevelType w:val="multilevel"/>
    <w:tmpl w:val="3662C8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BF1BF4"/>
    <w:multiLevelType w:val="hybridMultilevel"/>
    <w:tmpl w:val="4C2CB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45EF3"/>
    <w:multiLevelType w:val="hybridMultilevel"/>
    <w:tmpl w:val="E504848C"/>
    <w:lvl w:ilvl="0" w:tplc="97143ECA">
      <w:start w:val="1"/>
      <w:numFmt w:val="lowerLetter"/>
      <w:lvlText w:val="%1."/>
      <w:lvlJc w:val="left"/>
      <w:pPr>
        <w:ind w:left="1440" w:hanging="360"/>
      </w:pPr>
      <w:rPr>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18109A"/>
    <w:multiLevelType w:val="hybridMultilevel"/>
    <w:tmpl w:val="5202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1548B"/>
    <w:multiLevelType w:val="hybridMultilevel"/>
    <w:tmpl w:val="ADC63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BC3116A"/>
    <w:multiLevelType w:val="multilevel"/>
    <w:tmpl w:val="9A52D3E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D451EA"/>
    <w:multiLevelType w:val="hybridMultilevel"/>
    <w:tmpl w:val="9A52D3E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C0707A"/>
    <w:multiLevelType w:val="hybridMultilevel"/>
    <w:tmpl w:val="B7828518"/>
    <w:lvl w:ilvl="0" w:tplc="D0980F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3"/>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B4"/>
    <w:rsid w:val="0001516F"/>
    <w:rsid w:val="00061391"/>
    <w:rsid w:val="00062149"/>
    <w:rsid w:val="000A6187"/>
    <w:rsid w:val="0019444F"/>
    <w:rsid w:val="002356D2"/>
    <w:rsid w:val="00280BEA"/>
    <w:rsid w:val="00381B29"/>
    <w:rsid w:val="003D1537"/>
    <w:rsid w:val="00442150"/>
    <w:rsid w:val="00610EA8"/>
    <w:rsid w:val="006B2EF0"/>
    <w:rsid w:val="00715A12"/>
    <w:rsid w:val="00801580"/>
    <w:rsid w:val="00807F2F"/>
    <w:rsid w:val="008643A5"/>
    <w:rsid w:val="008C444F"/>
    <w:rsid w:val="00902DD8"/>
    <w:rsid w:val="009D5DF2"/>
    <w:rsid w:val="00A226A3"/>
    <w:rsid w:val="00A63EFF"/>
    <w:rsid w:val="00A8567D"/>
    <w:rsid w:val="00BB5D25"/>
    <w:rsid w:val="00C4787A"/>
    <w:rsid w:val="00D01D07"/>
    <w:rsid w:val="00D609FA"/>
    <w:rsid w:val="00D858B4"/>
    <w:rsid w:val="00DC4699"/>
    <w:rsid w:val="00E91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4AA0"/>
  <w15:chartTrackingRefBased/>
  <w15:docId w15:val="{E76DEFC8-C621-484D-B4A6-093BEF35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699"/>
    <w:pPr>
      <w:keepNext/>
      <w:keepLines/>
      <w:spacing w:before="360" w:after="80"/>
      <w:outlineLvl w:val="0"/>
    </w:pPr>
    <w:rPr>
      <w:rFonts w:ascii="Times New Roman" w:eastAsiaTheme="majorEastAsia" w:hAnsi="Times New Roman" w:cstheme="majorBidi"/>
      <w:b/>
      <w:color w:val="000000" w:themeColor="text1"/>
      <w:sz w:val="22"/>
      <w:szCs w:val="40"/>
    </w:rPr>
  </w:style>
  <w:style w:type="paragraph" w:styleId="Heading2">
    <w:name w:val="heading 2"/>
    <w:basedOn w:val="Normal"/>
    <w:next w:val="Normal"/>
    <w:link w:val="Heading2Char"/>
    <w:uiPriority w:val="9"/>
    <w:semiHidden/>
    <w:unhideWhenUsed/>
    <w:qFormat/>
    <w:rsid w:val="00D858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8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8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8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8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8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8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8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99"/>
    <w:rPr>
      <w:rFonts w:ascii="Times New Roman" w:eastAsiaTheme="majorEastAsia" w:hAnsi="Times New Roman" w:cstheme="majorBidi"/>
      <w:b/>
      <w:color w:val="000000" w:themeColor="text1"/>
      <w:sz w:val="22"/>
      <w:szCs w:val="40"/>
    </w:rPr>
  </w:style>
  <w:style w:type="character" w:customStyle="1" w:styleId="Heading2Char">
    <w:name w:val="Heading 2 Char"/>
    <w:basedOn w:val="DefaultParagraphFont"/>
    <w:link w:val="Heading2"/>
    <w:uiPriority w:val="9"/>
    <w:semiHidden/>
    <w:rsid w:val="00D85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8B4"/>
    <w:rPr>
      <w:rFonts w:eastAsiaTheme="majorEastAsia" w:cstheme="majorBidi"/>
      <w:color w:val="272727" w:themeColor="text1" w:themeTint="D8"/>
    </w:rPr>
  </w:style>
  <w:style w:type="paragraph" w:styleId="Title">
    <w:name w:val="Title"/>
    <w:basedOn w:val="Normal"/>
    <w:next w:val="Normal"/>
    <w:link w:val="TitleChar"/>
    <w:uiPriority w:val="10"/>
    <w:qFormat/>
    <w:rsid w:val="00D85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8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8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58B4"/>
    <w:rPr>
      <w:i/>
      <w:iCs/>
      <w:color w:val="404040" w:themeColor="text1" w:themeTint="BF"/>
    </w:rPr>
  </w:style>
  <w:style w:type="paragraph" w:styleId="ListParagraph">
    <w:name w:val="List Paragraph"/>
    <w:basedOn w:val="Normal"/>
    <w:uiPriority w:val="34"/>
    <w:qFormat/>
    <w:rsid w:val="00D858B4"/>
    <w:pPr>
      <w:ind w:left="720"/>
      <w:contextualSpacing/>
    </w:pPr>
  </w:style>
  <w:style w:type="character" w:styleId="IntenseEmphasis">
    <w:name w:val="Intense Emphasis"/>
    <w:basedOn w:val="DefaultParagraphFont"/>
    <w:uiPriority w:val="21"/>
    <w:qFormat/>
    <w:rsid w:val="00D858B4"/>
    <w:rPr>
      <w:i/>
      <w:iCs/>
      <w:color w:val="0F4761" w:themeColor="accent1" w:themeShade="BF"/>
    </w:rPr>
  </w:style>
  <w:style w:type="paragraph" w:styleId="IntenseQuote">
    <w:name w:val="Intense Quote"/>
    <w:basedOn w:val="Normal"/>
    <w:next w:val="Normal"/>
    <w:link w:val="IntenseQuoteChar"/>
    <w:uiPriority w:val="30"/>
    <w:qFormat/>
    <w:rsid w:val="00D858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8B4"/>
    <w:rPr>
      <w:i/>
      <w:iCs/>
      <w:color w:val="0F4761" w:themeColor="accent1" w:themeShade="BF"/>
    </w:rPr>
  </w:style>
  <w:style w:type="character" w:styleId="IntenseReference">
    <w:name w:val="Intense Reference"/>
    <w:basedOn w:val="DefaultParagraphFont"/>
    <w:uiPriority w:val="32"/>
    <w:qFormat/>
    <w:rsid w:val="00D858B4"/>
    <w:rPr>
      <w:b/>
      <w:bCs/>
      <w:smallCaps/>
      <w:color w:val="0F4761" w:themeColor="accent1" w:themeShade="BF"/>
      <w:spacing w:val="5"/>
    </w:rPr>
  </w:style>
  <w:style w:type="table" w:styleId="TableGrid">
    <w:name w:val="Table Grid"/>
    <w:basedOn w:val="TableNormal"/>
    <w:uiPriority w:val="39"/>
    <w:rsid w:val="00D858B4"/>
    <w:pPr>
      <w:spacing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391"/>
    <w:pPr>
      <w:tabs>
        <w:tab w:val="center" w:pos="4680"/>
        <w:tab w:val="right" w:pos="9360"/>
      </w:tabs>
      <w:spacing w:line="240" w:lineRule="auto"/>
    </w:pPr>
  </w:style>
  <w:style w:type="character" w:customStyle="1" w:styleId="HeaderChar">
    <w:name w:val="Header Char"/>
    <w:basedOn w:val="DefaultParagraphFont"/>
    <w:link w:val="Header"/>
    <w:uiPriority w:val="99"/>
    <w:rsid w:val="00061391"/>
  </w:style>
  <w:style w:type="paragraph" w:styleId="Footer">
    <w:name w:val="footer"/>
    <w:basedOn w:val="Normal"/>
    <w:link w:val="FooterChar"/>
    <w:uiPriority w:val="99"/>
    <w:unhideWhenUsed/>
    <w:rsid w:val="00061391"/>
    <w:pPr>
      <w:tabs>
        <w:tab w:val="center" w:pos="4680"/>
        <w:tab w:val="right" w:pos="9360"/>
      </w:tabs>
      <w:spacing w:line="240" w:lineRule="auto"/>
    </w:pPr>
  </w:style>
  <w:style w:type="character" w:customStyle="1" w:styleId="FooterChar">
    <w:name w:val="Footer Char"/>
    <w:basedOn w:val="DefaultParagraphFont"/>
    <w:link w:val="Footer"/>
    <w:uiPriority w:val="99"/>
    <w:rsid w:val="00061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98BE69E5A641AFB881ABD8389B220B"/>
        <w:category>
          <w:name w:val="General"/>
          <w:gallery w:val="placeholder"/>
        </w:category>
        <w:types>
          <w:type w:val="bbPlcHdr"/>
        </w:types>
        <w:behaviors>
          <w:behavior w:val="content"/>
        </w:behaviors>
        <w:guid w:val="{91E28282-BA00-484D-89C5-445ED3864B09}"/>
      </w:docPartPr>
      <w:docPartBody>
        <w:p w:rsidR="001E4FC6" w:rsidRDefault="001E4FC6" w:rsidP="001E4FC6">
          <w:pPr>
            <w:pStyle w:val="6D98BE69E5A641AFB881ABD8389B220B"/>
          </w:pPr>
          <w:r w:rsidRPr="007834B2">
            <w:rPr>
              <w:rStyle w:val="PlaceholderText"/>
            </w:rPr>
            <w:t>Click or tap here to enter text.</w:t>
          </w:r>
        </w:p>
      </w:docPartBody>
    </w:docPart>
    <w:docPart>
      <w:docPartPr>
        <w:name w:val="B02120F95862493BB3035F67CEEE39C2"/>
        <w:category>
          <w:name w:val="General"/>
          <w:gallery w:val="placeholder"/>
        </w:category>
        <w:types>
          <w:type w:val="bbPlcHdr"/>
        </w:types>
        <w:behaviors>
          <w:behavior w:val="content"/>
        </w:behaviors>
        <w:guid w:val="{D357FD08-45C9-4F8E-803D-855050BE60BF}"/>
      </w:docPartPr>
      <w:docPartBody>
        <w:p w:rsidR="001E4FC6" w:rsidRDefault="001E4FC6" w:rsidP="001E4FC6">
          <w:pPr>
            <w:pStyle w:val="B02120F95862493BB3035F67CEEE39C2"/>
          </w:pPr>
          <w:r w:rsidRPr="007834B2">
            <w:rPr>
              <w:rStyle w:val="PlaceholderText"/>
            </w:rPr>
            <w:t>Click or tap here to enter text.</w:t>
          </w:r>
        </w:p>
      </w:docPartBody>
    </w:docPart>
    <w:docPart>
      <w:docPartPr>
        <w:name w:val="A38B6A60522D4DD4BD6F1A454B740FC4"/>
        <w:category>
          <w:name w:val="General"/>
          <w:gallery w:val="placeholder"/>
        </w:category>
        <w:types>
          <w:type w:val="bbPlcHdr"/>
        </w:types>
        <w:behaviors>
          <w:behavior w:val="content"/>
        </w:behaviors>
        <w:guid w:val="{F60C7B35-D4E3-48E8-B744-446470B3D366}"/>
      </w:docPartPr>
      <w:docPartBody>
        <w:p w:rsidR="001E4FC6" w:rsidRDefault="001E4FC6" w:rsidP="001E4FC6">
          <w:pPr>
            <w:pStyle w:val="A38B6A60522D4DD4BD6F1A454B740FC4"/>
          </w:pPr>
          <w:r w:rsidRPr="007834B2">
            <w:rPr>
              <w:rStyle w:val="PlaceholderText"/>
            </w:rPr>
            <w:t>Click or tap here to enter text.</w:t>
          </w:r>
        </w:p>
      </w:docPartBody>
    </w:docPart>
    <w:docPart>
      <w:docPartPr>
        <w:name w:val="BCE3BB1DB29242E8BE80976A61F59A32"/>
        <w:category>
          <w:name w:val="General"/>
          <w:gallery w:val="placeholder"/>
        </w:category>
        <w:types>
          <w:type w:val="bbPlcHdr"/>
        </w:types>
        <w:behaviors>
          <w:behavior w:val="content"/>
        </w:behaviors>
        <w:guid w:val="{DCCB73BE-6ADC-4E49-965A-AC38C8A2AED9}"/>
      </w:docPartPr>
      <w:docPartBody>
        <w:p w:rsidR="001E4FC6" w:rsidRDefault="001E4FC6" w:rsidP="001E4FC6">
          <w:pPr>
            <w:pStyle w:val="BCE3BB1DB29242E8BE80976A61F59A32"/>
          </w:pPr>
          <w:r w:rsidRPr="007E7310">
            <w:rPr>
              <w:rStyle w:val="PlaceholderText"/>
            </w:rPr>
            <w:t>Click or tap here to enter text.</w:t>
          </w:r>
        </w:p>
      </w:docPartBody>
    </w:docPart>
    <w:docPart>
      <w:docPartPr>
        <w:name w:val="0ECC978A66F54A67B2AD400BCDD91149"/>
        <w:category>
          <w:name w:val="General"/>
          <w:gallery w:val="placeholder"/>
        </w:category>
        <w:types>
          <w:type w:val="bbPlcHdr"/>
        </w:types>
        <w:behaviors>
          <w:behavior w:val="content"/>
        </w:behaviors>
        <w:guid w:val="{5491BF38-A319-40C0-AE75-EEC3E591E8C8}"/>
      </w:docPartPr>
      <w:docPartBody>
        <w:p w:rsidR="001E4FC6" w:rsidRDefault="001E4FC6" w:rsidP="001E4FC6">
          <w:pPr>
            <w:pStyle w:val="0ECC978A66F54A67B2AD400BCDD91149"/>
          </w:pPr>
          <w:r w:rsidRPr="007834B2">
            <w:rPr>
              <w:rStyle w:val="PlaceholderText"/>
            </w:rPr>
            <w:t>Click or tap here to enter text.</w:t>
          </w:r>
        </w:p>
      </w:docPartBody>
    </w:docPart>
    <w:docPart>
      <w:docPartPr>
        <w:name w:val="D6BAB94CF3C242DB98D22B668F2DE51F"/>
        <w:category>
          <w:name w:val="General"/>
          <w:gallery w:val="placeholder"/>
        </w:category>
        <w:types>
          <w:type w:val="bbPlcHdr"/>
        </w:types>
        <w:behaviors>
          <w:behavior w:val="content"/>
        </w:behaviors>
        <w:guid w:val="{E22FEF08-901B-4EB4-8415-1A77931732D0}"/>
      </w:docPartPr>
      <w:docPartBody>
        <w:p w:rsidR="00E6639B" w:rsidRDefault="00F02E78" w:rsidP="00F02E78">
          <w:pPr>
            <w:pStyle w:val="D6BAB94CF3C242DB98D22B668F2DE51F"/>
          </w:pPr>
          <w:r w:rsidRPr="007834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C6"/>
    <w:rsid w:val="001E4FC6"/>
    <w:rsid w:val="00280BEA"/>
    <w:rsid w:val="00454CFD"/>
    <w:rsid w:val="006E6A5E"/>
    <w:rsid w:val="00807F2F"/>
    <w:rsid w:val="00AC456F"/>
    <w:rsid w:val="00C4787A"/>
    <w:rsid w:val="00E6639B"/>
    <w:rsid w:val="00F02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E78"/>
    <w:rPr>
      <w:color w:val="666666"/>
    </w:rPr>
  </w:style>
  <w:style w:type="paragraph" w:customStyle="1" w:styleId="D6BAB94CF3C242DB98D22B668F2DE51F">
    <w:name w:val="D6BAB94CF3C242DB98D22B668F2DE51F"/>
    <w:rsid w:val="00F02E78"/>
  </w:style>
  <w:style w:type="paragraph" w:customStyle="1" w:styleId="6D98BE69E5A641AFB881ABD8389B220B">
    <w:name w:val="6D98BE69E5A641AFB881ABD8389B220B"/>
    <w:rsid w:val="001E4FC6"/>
  </w:style>
  <w:style w:type="paragraph" w:customStyle="1" w:styleId="B02120F95862493BB3035F67CEEE39C2">
    <w:name w:val="B02120F95862493BB3035F67CEEE39C2"/>
    <w:rsid w:val="001E4FC6"/>
  </w:style>
  <w:style w:type="paragraph" w:customStyle="1" w:styleId="A38B6A60522D4DD4BD6F1A454B740FC4">
    <w:name w:val="A38B6A60522D4DD4BD6F1A454B740FC4"/>
    <w:rsid w:val="001E4FC6"/>
  </w:style>
  <w:style w:type="paragraph" w:customStyle="1" w:styleId="BCE3BB1DB29242E8BE80976A61F59A32">
    <w:name w:val="BCE3BB1DB29242E8BE80976A61F59A32"/>
    <w:rsid w:val="001E4FC6"/>
  </w:style>
  <w:style w:type="paragraph" w:customStyle="1" w:styleId="0ECC978A66F54A67B2AD400BCDD91149">
    <w:name w:val="0ECC978A66F54A67B2AD400BCDD91149"/>
    <w:rsid w:val="001E4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MedStar Health</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Mercer, Victoria</dc:creator>
  <cp:keywords/>
  <dc:description/>
  <cp:lastModifiedBy>IRB-User2</cp:lastModifiedBy>
  <cp:revision>2</cp:revision>
  <dcterms:created xsi:type="dcterms:W3CDTF">2026-03-06T20:56:00Z</dcterms:created>
  <dcterms:modified xsi:type="dcterms:W3CDTF">2026-03-06T20:56:00Z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01c18da1-d1da-49e8-ab8f-619c0073ca0b</vt:lpwstr>
  </property>
</Properties>
</file>