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3A4B50" w14:paraId="190E5F4E" w14:textId="77777777" w:rsidTr="00FB4FA3">
        <w:trPr>
          <w:trHeight w:val="288"/>
        </w:trPr>
        <w:tc>
          <w:tcPr>
            <w:tcW w:w="2290" w:type="dxa"/>
            <w:vAlign w:val="center"/>
          </w:tcPr>
          <w:p w14:paraId="76D53437" w14:textId="79BB285A" w:rsidR="00FB4FA3" w:rsidRPr="003A4B50" w:rsidRDefault="00FB4FA3" w:rsidP="00FB4FA3">
            <w:pPr>
              <w:keepNext/>
              <w:outlineLvl w:val="5"/>
              <w:rPr>
                <w:rFonts w:ascii="Arial Nova" w:eastAsia="Arial" w:hAnsi="Arial Nova" w:cstheme="minorHAnsi"/>
                <w:b/>
              </w:rPr>
            </w:pPr>
            <w:r w:rsidRPr="003A4B50">
              <w:rPr>
                <w:rFonts w:ascii="Arial Nova" w:eastAsia="Arial" w:hAnsi="Arial Nova" w:cstheme="minorBidi"/>
                <w:b/>
                <w:bCs/>
              </w:rPr>
              <w:t>Institution:</w:t>
            </w:r>
          </w:p>
        </w:tc>
        <w:tc>
          <w:tcPr>
            <w:tcW w:w="7555" w:type="dxa"/>
            <w:vAlign w:val="center"/>
          </w:tcPr>
          <w:p w14:paraId="6C411D4F" w14:textId="73167A29" w:rsidR="00FB4FA3" w:rsidRPr="003A4B50" w:rsidRDefault="006C50AA" w:rsidP="00FB4FA3">
            <w:pPr>
              <w:keepNext/>
              <w:outlineLvl w:val="5"/>
              <w:rPr>
                <w:rFonts w:ascii="Arial Nova" w:eastAsia="Arial" w:hAnsi="Arial Nova" w:cstheme="minorBidi"/>
                <w:highlight w:val="yellow"/>
              </w:rPr>
            </w:pPr>
            <w:r w:rsidRPr="003A4B50">
              <w:rPr>
                <w:rFonts w:ascii="Arial Nova" w:eastAsia="Arial" w:hAnsi="Arial Nova" w:cstheme="minorHAnsi"/>
              </w:rPr>
              <w:t>Medstar Washington Hospital Center</w:t>
            </w:r>
          </w:p>
        </w:tc>
      </w:tr>
      <w:tr w:rsidR="008176BF" w:rsidRPr="00BD479F" w14:paraId="54F3D86D" w14:textId="77777777" w:rsidTr="00FB4FA3">
        <w:trPr>
          <w:trHeight w:val="288"/>
        </w:trPr>
        <w:tc>
          <w:tcPr>
            <w:tcW w:w="2290" w:type="dxa"/>
            <w:vAlign w:val="center"/>
          </w:tcPr>
          <w:p w14:paraId="6834375D" w14:textId="77777777" w:rsidR="008176BF" w:rsidRPr="00BD479F" w:rsidRDefault="008176BF" w:rsidP="00F8546D">
            <w:pPr>
              <w:keepNext/>
              <w:outlineLvl w:val="5"/>
              <w:rPr>
                <w:rFonts w:ascii="Arial Nova" w:eastAsia="Arial" w:hAnsi="Arial Nova" w:cstheme="minorHAnsi"/>
                <w:b/>
              </w:rPr>
            </w:pPr>
            <w:r w:rsidRPr="00BD479F">
              <w:rPr>
                <w:rFonts w:ascii="Arial Nova" w:eastAsia="Arial" w:hAnsi="Arial Nova" w:cstheme="minorHAnsi"/>
                <w:b/>
              </w:rPr>
              <w:t>Meeting Date:</w:t>
            </w:r>
          </w:p>
        </w:tc>
        <w:tc>
          <w:tcPr>
            <w:tcW w:w="7555" w:type="dxa"/>
            <w:vAlign w:val="center"/>
          </w:tcPr>
          <w:p w14:paraId="363CC8E5" w14:textId="709124E6" w:rsidR="008176BF" w:rsidRPr="00BD479F" w:rsidRDefault="006E2D21" w:rsidP="6E32ABE5">
            <w:pPr>
              <w:keepNext/>
              <w:outlineLvl w:val="5"/>
              <w:rPr>
                <w:rFonts w:ascii="Arial Nova" w:eastAsia="Arial" w:hAnsi="Arial Nova" w:cstheme="minorBidi"/>
              </w:rPr>
            </w:pPr>
            <w:r w:rsidRPr="00BD479F">
              <w:rPr>
                <w:rFonts w:ascii="Arial Nova" w:eastAsia="Arial" w:hAnsi="Arial Nova" w:cstheme="minorBidi"/>
              </w:rPr>
              <w:t>March 11, 2026</w:t>
            </w:r>
          </w:p>
        </w:tc>
      </w:tr>
      <w:tr w:rsidR="6E32ABE5" w:rsidRPr="00BD479F" w14:paraId="48C29308" w14:textId="77777777" w:rsidTr="00FB4FA3">
        <w:trPr>
          <w:trHeight w:val="300"/>
        </w:trPr>
        <w:tc>
          <w:tcPr>
            <w:tcW w:w="2290" w:type="dxa"/>
            <w:vAlign w:val="center"/>
          </w:tcPr>
          <w:p w14:paraId="6B899099" w14:textId="3DF77F88" w:rsidR="780CC6B0" w:rsidRPr="00BD479F" w:rsidRDefault="780CC6B0" w:rsidP="6E32ABE5">
            <w:pPr>
              <w:rPr>
                <w:rFonts w:ascii="Arial Nova" w:eastAsia="Arial" w:hAnsi="Arial Nova" w:cstheme="minorBidi"/>
                <w:b/>
                <w:bCs/>
              </w:rPr>
            </w:pPr>
            <w:r w:rsidRPr="00BD479F">
              <w:rPr>
                <w:rFonts w:ascii="Arial Nova" w:eastAsia="Arial" w:hAnsi="Arial Nova" w:cstheme="minorBidi"/>
                <w:b/>
                <w:bCs/>
              </w:rPr>
              <w:t>Meeting Time</w:t>
            </w:r>
          </w:p>
        </w:tc>
        <w:tc>
          <w:tcPr>
            <w:tcW w:w="7555" w:type="dxa"/>
            <w:vAlign w:val="center"/>
          </w:tcPr>
          <w:p w14:paraId="34DB514D" w14:textId="145E6620" w:rsidR="780CC6B0" w:rsidRPr="00BD479F" w:rsidRDefault="006C50AA" w:rsidP="6E32ABE5">
            <w:pPr>
              <w:outlineLvl w:val="5"/>
              <w:rPr>
                <w:rFonts w:ascii="Arial Nova" w:eastAsia="Arial" w:hAnsi="Arial Nova" w:cstheme="minorBidi"/>
              </w:rPr>
            </w:pPr>
            <w:r w:rsidRPr="00BD479F">
              <w:rPr>
                <w:rFonts w:ascii="Arial Nova" w:eastAsia="Arial" w:hAnsi="Arial Nova" w:cstheme="minorBidi"/>
              </w:rPr>
              <w:t xml:space="preserve">3:00 </w:t>
            </w:r>
            <w:r w:rsidR="780CC6B0" w:rsidRPr="00BD479F">
              <w:rPr>
                <w:rFonts w:ascii="Arial Nova" w:eastAsia="Arial" w:hAnsi="Arial Nova" w:cstheme="minorBidi"/>
              </w:rPr>
              <w:t xml:space="preserve">PM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EndPr/>
              <w:sdtContent>
                <w:r w:rsidRPr="00BD479F">
                  <w:rPr>
                    <w:rFonts w:ascii="Arial Nova" w:hAnsi="Arial Nova" w:cs="Calibri"/>
                  </w:rPr>
                  <w:t>Eastern Time</w:t>
                </w:r>
              </w:sdtContent>
            </w:sdt>
          </w:p>
        </w:tc>
      </w:tr>
      <w:tr w:rsidR="008176BF" w:rsidRPr="00BD479F" w14:paraId="38DD295B" w14:textId="77777777" w:rsidTr="00FB4FA3">
        <w:trPr>
          <w:trHeight w:val="288"/>
        </w:trPr>
        <w:tc>
          <w:tcPr>
            <w:tcW w:w="2290" w:type="dxa"/>
            <w:vAlign w:val="center"/>
          </w:tcPr>
          <w:p w14:paraId="29C2A245" w14:textId="4A550470" w:rsidR="008176BF" w:rsidRPr="00BD479F" w:rsidRDefault="008176BF" w:rsidP="6E32ABE5">
            <w:pPr>
              <w:keepNext/>
              <w:outlineLvl w:val="5"/>
              <w:rPr>
                <w:rFonts w:ascii="Arial Nova" w:eastAsia="Arial" w:hAnsi="Arial Nova" w:cstheme="minorBidi"/>
                <w:b/>
                <w:bCs/>
              </w:rPr>
            </w:pPr>
            <w:r w:rsidRPr="00BD479F">
              <w:rPr>
                <w:rFonts w:ascii="Arial Nova" w:eastAsia="Arial" w:hAnsi="Arial Nova" w:cstheme="minorBidi"/>
                <w:b/>
                <w:bCs/>
              </w:rPr>
              <w:t xml:space="preserve">Meeting </w:t>
            </w:r>
            <w:r w:rsidR="7172D963" w:rsidRPr="00BD479F">
              <w:rPr>
                <w:rFonts w:ascii="Arial Nova" w:eastAsia="Arial" w:hAnsi="Arial Nova" w:cstheme="minorBidi"/>
                <w:b/>
                <w:bCs/>
              </w:rPr>
              <w:t>Type</w:t>
            </w:r>
            <w:r w:rsidRPr="00BD479F">
              <w:rPr>
                <w:rFonts w:ascii="Arial Nova" w:eastAsia="Arial" w:hAnsi="Arial Nova" w:cstheme="minorBidi"/>
                <w:b/>
                <w:bCs/>
              </w:rPr>
              <w:t>:</w:t>
            </w:r>
          </w:p>
        </w:tc>
        <w:tc>
          <w:tcPr>
            <w:tcW w:w="7555" w:type="dxa"/>
            <w:vAlign w:val="center"/>
          </w:tcPr>
          <w:p w14:paraId="39FB4298" w14:textId="77777777" w:rsidR="008176BF" w:rsidRPr="00BD479F" w:rsidRDefault="6099B701" w:rsidP="6E32ABE5">
            <w:pPr>
              <w:keepNext/>
              <w:outlineLvl w:val="5"/>
              <w:rPr>
                <w:rFonts w:ascii="Arial Nova" w:eastAsia="Arial" w:hAnsi="Arial Nova" w:cstheme="minorBidi"/>
              </w:rPr>
            </w:pPr>
            <w:r w:rsidRPr="00BD479F">
              <w:rPr>
                <w:rFonts w:ascii="Arial Nova" w:eastAsia="Arial" w:hAnsi="Arial Nova" w:cstheme="minorBidi"/>
              </w:rPr>
              <w:t xml:space="preserve">Virtual Platform </w:t>
            </w:r>
            <w:r w:rsidR="008176BF" w:rsidRPr="00BD479F">
              <w:rPr>
                <w:rFonts w:ascii="Arial Nova" w:eastAsia="Arial" w:hAnsi="Arial Nova" w:cstheme="minorBidi"/>
              </w:rPr>
              <w:t>Teleconference (Remote)</w:t>
            </w:r>
          </w:p>
          <w:p w14:paraId="2AD7EE49" w14:textId="473DEE32" w:rsidR="00864B01" w:rsidRPr="00BD479F" w:rsidRDefault="00F06FA4" w:rsidP="6E32ABE5">
            <w:pPr>
              <w:keepNext/>
              <w:outlineLvl w:val="5"/>
              <w:rPr>
                <w:rFonts w:ascii="Arial Nova" w:eastAsia="Arial" w:hAnsi="Arial Nova" w:cstheme="minorBidi"/>
              </w:rPr>
            </w:pPr>
            <w:r w:rsidRPr="00BD479F">
              <w:rPr>
                <w:rFonts w:ascii="Arial Nova" w:eastAsia="Arial" w:hAnsi="Arial Nova" w:cstheme="minorBidi"/>
              </w:rPr>
              <w:t>Open to the Public</w:t>
            </w:r>
          </w:p>
        </w:tc>
      </w:tr>
      <w:tr w:rsidR="008176BF" w:rsidRPr="00BD479F" w14:paraId="35ECE4EF" w14:textId="77777777" w:rsidTr="00FB4FA3">
        <w:tc>
          <w:tcPr>
            <w:tcW w:w="2290" w:type="dxa"/>
            <w:vAlign w:val="center"/>
          </w:tcPr>
          <w:p w14:paraId="178862CD" w14:textId="317A9E0A" w:rsidR="008176BF" w:rsidRPr="00BD479F" w:rsidRDefault="248E87E2" w:rsidP="248E87E2">
            <w:pPr>
              <w:rPr>
                <w:rFonts w:ascii="Arial Nova" w:eastAsia="Arial" w:hAnsi="Arial Nova" w:cstheme="minorBidi"/>
                <w:b/>
                <w:bCs/>
              </w:rPr>
            </w:pPr>
            <w:r w:rsidRPr="00BD479F">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BD479F"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BD479F" w:rsidRDefault="009D7C9A" w:rsidP="009D7C9A">
                  <w:pPr>
                    <w:rPr>
                      <w:rFonts w:ascii="Arial Nova" w:eastAsia="Calibri" w:hAnsi="Arial Nova" w:cs="Calibri"/>
                      <w:b/>
                      <w:bCs/>
                      <w:color w:val="000000"/>
                      <w:sz w:val="22"/>
                      <w:szCs w:val="22"/>
                      <w:lang w:val="en" w:eastAsia="en"/>
                    </w:rPr>
                  </w:pPr>
                  <w:r w:rsidRPr="00BD479F">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BD479F" w:rsidRDefault="009D7C9A" w:rsidP="009D7C9A">
                  <w:pPr>
                    <w:rPr>
                      <w:rFonts w:ascii="Arial Nova" w:eastAsia="Calibri" w:hAnsi="Arial Nova" w:cs="Calibri"/>
                      <w:b/>
                      <w:bCs/>
                      <w:color w:val="000000"/>
                      <w:sz w:val="22"/>
                      <w:szCs w:val="22"/>
                      <w:lang w:val="en" w:eastAsia="en"/>
                    </w:rPr>
                  </w:pPr>
                  <w:r w:rsidRPr="00BD479F">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BD479F" w:rsidRDefault="009D7C9A" w:rsidP="009D7C9A">
                  <w:pPr>
                    <w:rPr>
                      <w:rFonts w:ascii="Arial Nova" w:eastAsia="Calibri" w:hAnsi="Arial Nova" w:cs="Calibri"/>
                      <w:b/>
                      <w:bCs/>
                      <w:color w:val="000000"/>
                      <w:sz w:val="22"/>
                      <w:szCs w:val="22"/>
                      <w:lang w:val="en" w:eastAsia="en"/>
                    </w:rPr>
                  </w:pPr>
                  <w:r w:rsidRPr="00BD479F">
                    <w:rPr>
                      <w:rFonts w:ascii="Arial Nova" w:eastAsia="Calibri" w:hAnsi="Arial Nova" w:cs="Calibri"/>
                      <w:b/>
                      <w:bCs/>
                      <w:color w:val="000000"/>
                      <w:sz w:val="22"/>
                      <w:szCs w:val="22"/>
                      <w:lang w:val="en" w:eastAsia="en"/>
                    </w:rPr>
                    <w:t>Member Type</w:t>
                  </w:r>
                </w:p>
              </w:tc>
            </w:tr>
            <w:tr w:rsidR="009D7C9A" w:rsidRPr="00BD479F" w14:paraId="05A0D799" w14:textId="77777777" w:rsidTr="000D5066">
              <w:trPr>
                <w:trHeight w:val="371"/>
              </w:trPr>
              <w:tc>
                <w:tcPr>
                  <w:tcW w:w="2108" w:type="pct"/>
                  <w:tcMar>
                    <w:top w:w="120" w:type="dxa"/>
                    <w:left w:w="125" w:type="dxa"/>
                    <w:bottom w:w="120" w:type="dxa"/>
                    <w:right w:w="125" w:type="dxa"/>
                  </w:tcMar>
                  <w:vAlign w:val="center"/>
                  <w:hideMark/>
                </w:tcPr>
                <w:p w14:paraId="65A1A40A" w14:textId="74BBF0EE" w:rsidR="009D7C9A" w:rsidRPr="00BD479F" w:rsidRDefault="00F34DFF" w:rsidP="000D5066">
                  <w:pPr>
                    <w:rPr>
                      <w:rFonts w:ascii="Arial Nova" w:eastAsia="Calibri" w:hAnsi="Arial Nova" w:cs="Calibri"/>
                      <w:color w:val="000000"/>
                      <w:sz w:val="22"/>
                      <w:szCs w:val="22"/>
                      <w:lang w:val="en" w:eastAsia="en"/>
                    </w:rPr>
                  </w:pPr>
                  <w:r w:rsidRPr="00BD479F">
                    <w:rPr>
                      <w:rFonts w:ascii="Arial Nova" w:hAnsi="Arial Nova" w:cstheme="minorBidi"/>
                      <w:sz w:val="22"/>
                      <w:szCs w:val="22"/>
                    </w:rPr>
                    <w:t>Noriea, Nicholas</w:t>
                  </w:r>
                </w:p>
              </w:tc>
              <w:tc>
                <w:tcPr>
                  <w:tcW w:w="958" w:type="pct"/>
                  <w:tcMar>
                    <w:top w:w="120" w:type="dxa"/>
                    <w:left w:w="125" w:type="dxa"/>
                    <w:bottom w:w="120" w:type="dxa"/>
                    <w:right w:w="125" w:type="dxa"/>
                  </w:tcMar>
                  <w:vAlign w:val="center"/>
                  <w:hideMark/>
                </w:tcPr>
                <w:p w14:paraId="051F090D" w14:textId="035700C6" w:rsidR="009D7C9A" w:rsidRPr="00BD479F" w:rsidRDefault="009D7C9A" w:rsidP="000D5066">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0AF57547" w14:textId="6033E881" w:rsidR="009D7C9A" w:rsidRPr="00BD479F" w:rsidRDefault="00BD479F" w:rsidP="000D5066">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Chair: Biosafety Expert/HGT Expert</w:t>
                      </w:r>
                    </w:p>
                  </w:sdtContent>
                </w:sdt>
              </w:tc>
            </w:tr>
            <w:tr w:rsidR="009D7C9A" w:rsidRPr="00BD479F" w14:paraId="5B5EF58A" w14:textId="77777777" w:rsidTr="000D5066">
              <w:tc>
                <w:tcPr>
                  <w:tcW w:w="2108" w:type="pct"/>
                  <w:tcMar>
                    <w:top w:w="120" w:type="dxa"/>
                    <w:left w:w="125" w:type="dxa"/>
                    <w:bottom w:w="120" w:type="dxa"/>
                    <w:right w:w="125" w:type="dxa"/>
                  </w:tcMar>
                  <w:vAlign w:val="center"/>
                  <w:hideMark/>
                </w:tcPr>
                <w:p w14:paraId="067BC1E8" w14:textId="170BD7D9" w:rsidR="009D7C9A" w:rsidRPr="00BD479F" w:rsidRDefault="00F34DFF" w:rsidP="000D5066">
                  <w:pPr>
                    <w:rPr>
                      <w:rFonts w:ascii="Arial Nova" w:eastAsia="Calibri" w:hAnsi="Arial Nova" w:cs="Calibri"/>
                      <w:color w:val="000000"/>
                      <w:sz w:val="22"/>
                      <w:szCs w:val="22"/>
                      <w:lang w:val="en" w:eastAsia="en"/>
                    </w:rPr>
                  </w:pPr>
                  <w:r w:rsidRPr="00BD479F">
                    <w:rPr>
                      <w:rFonts w:ascii="Arial Nova" w:hAnsi="Arial Nova" w:cstheme="minorBidi"/>
                      <w:sz w:val="22"/>
                      <w:szCs w:val="22"/>
                    </w:rPr>
                    <w:t>Rastein, Daniel</w:t>
                  </w:r>
                </w:p>
              </w:tc>
              <w:tc>
                <w:tcPr>
                  <w:tcW w:w="958" w:type="pct"/>
                  <w:tcMar>
                    <w:top w:w="120" w:type="dxa"/>
                    <w:left w:w="125" w:type="dxa"/>
                    <w:bottom w:w="120" w:type="dxa"/>
                    <w:right w:w="125" w:type="dxa"/>
                  </w:tcMar>
                  <w:vAlign w:val="center"/>
                  <w:hideMark/>
                </w:tcPr>
                <w:p w14:paraId="54CA9308" w14:textId="72A89274" w:rsidR="009D7C9A" w:rsidRPr="00BD479F" w:rsidRDefault="000D5066" w:rsidP="000D5066">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49C69DC" w14:textId="31A9D290" w:rsidR="00E45727" w:rsidRPr="00BD479F" w:rsidRDefault="00BD479F" w:rsidP="000D5066">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Core Member: Biosafety Expert/HGT Expert</w:t>
                      </w:r>
                    </w:p>
                  </w:sdtContent>
                </w:sdt>
                <w:p w14:paraId="6C643555" w14:textId="21DA2E9D" w:rsidR="009D7C9A" w:rsidRPr="00BD479F" w:rsidRDefault="009D7C9A" w:rsidP="000D5066">
                  <w:pPr>
                    <w:rPr>
                      <w:rFonts w:ascii="Arial Nova" w:eastAsia="Calibri" w:hAnsi="Arial Nova" w:cs="Calibri"/>
                      <w:color w:val="000000"/>
                      <w:sz w:val="22"/>
                      <w:szCs w:val="22"/>
                      <w:lang w:val="en" w:eastAsia="en"/>
                    </w:rPr>
                  </w:pPr>
                </w:p>
              </w:tc>
            </w:tr>
            <w:tr w:rsidR="009D7C9A" w:rsidRPr="00BD479F" w14:paraId="1EBD3F0D" w14:textId="77777777" w:rsidTr="000D5066">
              <w:tc>
                <w:tcPr>
                  <w:tcW w:w="2108" w:type="pct"/>
                  <w:tcMar>
                    <w:top w:w="120" w:type="dxa"/>
                    <w:left w:w="125" w:type="dxa"/>
                    <w:bottom w:w="120" w:type="dxa"/>
                    <w:right w:w="125" w:type="dxa"/>
                  </w:tcMar>
                  <w:vAlign w:val="center"/>
                  <w:hideMark/>
                </w:tcPr>
                <w:p w14:paraId="64FE8C1E" w14:textId="250D8FB0" w:rsidR="009D7C9A" w:rsidRPr="00BD479F" w:rsidRDefault="00931ACC" w:rsidP="000D5066">
                  <w:pPr>
                    <w:rPr>
                      <w:rFonts w:ascii="Arial Nova" w:eastAsia="Calibri" w:hAnsi="Arial Nova" w:cs="Calibri"/>
                      <w:color w:val="000000"/>
                      <w:sz w:val="22"/>
                      <w:szCs w:val="22"/>
                      <w:lang w:val="en" w:eastAsia="en"/>
                    </w:rPr>
                  </w:pPr>
                  <w:r w:rsidRPr="00BD479F">
                    <w:rPr>
                      <w:rFonts w:ascii="Arial Nova" w:hAnsi="Arial Nova" w:cstheme="minorBidi"/>
                      <w:sz w:val="22"/>
                      <w:szCs w:val="22"/>
                    </w:rPr>
                    <w:t>Reed, Craig</w:t>
                  </w:r>
                </w:p>
              </w:tc>
              <w:tc>
                <w:tcPr>
                  <w:tcW w:w="958" w:type="pct"/>
                  <w:tcMar>
                    <w:top w:w="120" w:type="dxa"/>
                    <w:left w:w="125" w:type="dxa"/>
                    <w:bottom w:w="120" w:type="dxa"/>
                    <w:right w:w="125" w:type="dxa"/>
                  </w:tcMar>
                  <w:vAlign w:val="center"/>
                  <w:hideMark/>
                </w:tcPr>
                <w:p w14:paraId="145244B3" w14:textId="5F003964" w:rsidR="009D7C9A" w:rsidRPr="00BD479F" w:rsidRDefault="000D5066" w:rsidP="000D5066">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4AA9EA98" w14:textId="5DDE835D" w:rsidR="00E45727" w:rsidRPr="00BD479F" w:rsidRDefault="00BD479F" w:rsidP="000D5066">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Core Member: Biosafety Expert/HGT Expert</w:t>
                      </w:r>
                    </w:p>
                  </w:sdtContent>
                </w:sdt>
                <w:p w14:paraId="7C9C9997" w14:textId="467363AF" w:rsidR="009D7C9A" w:rsidRPr="00BD479F" w:rsidRDefault="009D7C9A" w:rsidP="000D5066">
                  <w:pPr>
                    <w:rPr>
                      <w:rFonts w:ascii="Arial Nova" w:eastAsia="Calibri" w:hAnsi="Arial Nova" w:cs="Calibri"/>
                      <w:color w:val="000000"/>
                      <w:sz w:val="22"/>
                      <w:szCs w:val="22"/>
                      <w:lang w:val="en" w:eastAsia="en"/>
                    </w:rPr>
                  </w:pPr>
                </w:p>
              </w:tc>
            </w:tr>
            <w:tr w:rsidR="000D5066" w:rsidRPr="00BD479F" w14:paraId="33D2460F" w14:textId="77777777" w:rsidTr="000D5066">
              <w:trPr>
                <w:trHeight w:val="326"/>
              </w:trPr>
              <w:tc>
                <w:tcPr>
                  <w:tcW w:w="2108" w:type="pct"/>
                  <w:tcMar>
                    <w:top w:w="120" w:type="dxa"/>
                    <w:left w:w="125" w:type="dxa"/>
                    <w:bottom w:w="120" w:type="dxa"/>
                    <w:right w:w="125" w:type="dxa"/>
                  </w:tcMar>
                  <w:vAlign w:val="center"/>
                </w:tcPr>
                <w:p w14:paraId="7F249452" w14:textId="0DDC95ED" w:rsidR="000D5066" w:rsidRPr="00BD479F" w:rsidRDefault="003A4B50" w:rsidP="000D5066">
                  <w:pPr>
                    <w:rPr>
                      <w:rFonts w:ascii="Arial Nova" w:hAnsi="Arial Nova" w:cstheme="minorBidi"/>
                      <w:sz w:val="22"/>
                      <w:szCs w:val="22"/>
                    </w:rPr>
                  </w:pPr>
                  <w:r w:rsidRPr="00BD479F">
                    <w:rPr>
                      <w:rFonts w:ascii="Arial Nova" w:hAnsi="Arial Nova" w:cstheme="minorBidi"/>
                      <w:sz w:val="22"/>
                      <w:szCs w:val="22"/>
                    </w:rPr>
                    <w:t>B</w:t>
                  </w:r>
                  <w:r w:rsidR="00931ACC" w:rsidRPr="00BD479F">
                    <w:rPr>
                      <w:rFonts w:ascii="Arial Nova" w:hAnsi="Arial Nova" w:cstheme="minorBidi"/>
                      <w:sz w:val="22"/>
                      <w:szCs w:val="22"/>
                    </w:rPr>
                    <w:t>rowne, Angella</w:t>
                  </w:r>
                </w:p>
              </w:tc>
              <w:tc>
                <w:tcPr>
                  <w:tcW w:w="958" w:type="pct"/>
                  <w:tcMar>
                    <w:top w:w="120" w:type="dxa"/>
                    <w:left w:w="125" w:type="dxa"/>
                    <w:bottom w:w="120" w:type="dxa"/>
                    <w:right w:w="125" w:type="dxa"/>
                  </w:tcMar>
                  <w:vAlign w:val="center"/>
                </w:tcPr>
                <w:p w14:paraId="395AFA49" w14:textId="3D92DD6B" w:rsidR="000D5066" w:rsidRPr="00BD479F" w:rsidRDefault="000D5066" w:rsidP="000D5066">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486B81206F544E181F7E5DE59A169F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2409CF5" w14:textId="2909FECB" w:rsidR="000D5066" w:rsidRPr="00BD479F" w:rsidRDefault="00BD479F" w:rsidP="000D5066">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Local Unaffiliated Member</w:t>
                      </w:r>
                    </w:p>
                  </w:sdtContent>
                </w:sdt>
              </w:tc>
            </w:tr>
            <w:tr w:rsidR="00931ACC" w:rsidRPr="00BD479F" w14:paraId="05A77FFB" w14:textId="77777777" w:rsidTr="000D5066">
              <w:tc>
                <w:tcPr>
                  <w:tcW w:w="2108" w:type="pct"/>
                  <w:tcMar>
                    <w:top w:w="120" w:type="dxa"/>
                    <w:left w:w="125" w:type="dxa"/>
                    <w:bottom w:w="120" w:type="dxa"/>
                    <w:right w:w="125" w:type="dxa"/>
                  </w:tcMar>
                  <w:vAlign w:val="center"/>
                </w:tcPr>
                <w:p w14:paraId="0252FDD6" w14:textId="7BEC1CE7" w:rsidR="00931ACC" w:rsidRPr="00BD479F" w:rsidRDefault="00931ACC" w:rsidP="00931ACC">
                  <w:pPr>
                    <w:rPr>
                      <w:rFonts w:ascii="Arial Nova" w:hAnsi="Arial Nova" w:cstheme="minorBidi"/>
                      <w:sz w:val="22"/>
                      <w:szCs w:val="22"/>
                    </w:rPr>
                  </w:pPr>
                  <w:r w:rsidRPr="00BD479F">
                    <w:rPr>
                      <w:rFonts w:ascii="Arial Nova" w:hAnsi="Arial Nova" w:cstheme="minorBidi"/>
                      <w:sz w:val="22"/>
                      <w:szCs w:val="22"/>
                    </w:rPr>
                    <w:t>Singh, Christopher</w:t>
                  </w:r>
                </w:p>
              </w:tc>
              <w:tc>
                <w:tcPr>
                  <w:tcW w:w="958" w:type="pct"/>
                  <w:tcMar>
                    <w:top w:w="120" w:type="dxa"/>
                    <w:left w:w="125" w:type="dxa"/>
                    <w:bottom w:w="120" w:type="dxa"/>
                    <w:right w:w="125" w:type="dxa"/>
                  </w:tcMar>
                  <w:vAlign w:val="center"/>
                </w:tcPr>
                <w:p w14:paraId="44E0BD34" w14:textId="20559FA4" w:rsidR="00931ACC" w:rsidRPr="00BD479F" w:rsidRDefault="00931ACC" w:rsidP="00931ACC">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EDF2C592BD3A40A8A8FCC339DF1ACD84"/>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CC75226" w14:textId="7F332549" w:rsidR="00931ACC" w:rsidRPr="00BD479F" w:rsidRDefault="00BD479F" w:rsidP="00931ACC">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Local Unaffiliated Member</w:t>
                      </w:r>
                    </w:p>
                  </w:sdtContent>
                </w:sdt>
              </w:tc>
            </w:tr>
            <w:tr w:rsidR="00931ACC" w:rsidRPr="00BD479F" w14:paraId="1162B01F" w14:textId="77777777" w:rsidTr="000D5066">
              <w:tc>
                <w:tcPr>
                  <w:tcW w:w="2108" w:type="pct"/>
                  <w:tcMar>
                    <w:top w:w="120" w:type="dxa"/>
                    <w:left w:w="125" w:type="dxa"/>
                    <w:bottom w:w="120" w:type="dxa"/>
                    <w:right w:w="125" w:type="dxa"/>
                  </w:tcMar>
                  <w:vAlign w:val="center"/>
                </w:tcPr>
                <w:p w14:paraId="3067FDF0" w14:textId="706C1A0B" w:rsidR="00931ACC" w:rsidRPr="00BD479F" w:rsidRDefault="00557928" w:rsidP="00931ACC">
                  <w:pPr>
                    <w:rPr>
                      <w:rFonts w:ascii="Arial Nova" w:hAnsi="Arial Nova" w:cstheme="minorBidi"/>
                      <w:sz w:val="22"/>
                      <w:szCs w:val="22"/>
                    </w:rPr>
                  </w:pPr>
                  <w:r w:rsidRPr="00BD479F">
                    <w:rPr>
                      <w:rFonts w:ascii="Arial Nova" w:hAnsi="Arial Nova" w:cstheme="minorBidi"/>
                      <w:sz w:val="22"/>
                      <w:szCs w:val="22"/>
                    </w:rPr>
                    <w:t>Guebre-Xabiher, Hiwot</w:t>
                  </w:r>
                </w:p>
              </w:tc>
              <w:tc>
                <w:tcPr>
                  <w:tcW w:w="958" w:type="pct"/>
                  <w:tcMar>
                    <w:top w:w="120" w:type="dxa"/>
                    <w:left w:w="125" w:type="dxa"/>
                    <w:bottom w:w="120" w:type="dxa"/>
                    <w:right w:w="125" w:type="dxa"/>
                  </w:tcMar>
                  <w:vAlign w:val="center"/>
                </w:tcPr>
                <w:p w14:paraId="2085B409" w14:textId="1CD5880D" w:rsidR="00931ACC" w:rsidRPr="00BD479F" w:rsidRDefault="00931ACC" w:rsidP="00931ACC">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765570025"/>
                    <w:placeholder>
                      <w:docPart w:val="723F1209E89D40988BE950CA7FAA8D23"/>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44587A90" w14:textId="3B27DCA6" w:rsidR="00931ACC" w:rsidRPr="00BD479F" w:rsidRDefault="00BD479F" w:rsidP="00931ACC">
                      <w:pPr>
                        <w:rPr>
                          <w:rFonts w:ascii="Arial Nova" w:eastAsia="Calibri" w:hAnsi="Arial Nova" w:cs="Calibri"/>
                          <w:color w:val="000000"/>
                          <w:sz w:val="22"/>
                          <w:szCs w:val="22"/>
                          <w:lang w:val="en" w:eastAsia="en"/>
                        </w:rPr>
                      </w:pPr>
                      <w:r w:rsidRPr="00BD479F">
                        <w:rPr>
                          <w:rFonts w:ascii="Arial Nova" w:eastAsia="Calibri" w:hAnsi="Arial Nova" w:cs="Calibri"/>
                          <w:color w:val="000000"/>
                          <w:sz w:val="22"/>
                          <w:szCs w:val="22"/>
                          <w:lang w:val="en" w:eastAsia="en"/>
                        </w:rPr>
                        <w:t>Site Contact</w:t>
                      </w:r>
                    </w:p>
                  </w:sdtContent>
                </w:sdt>
              </w:tc>
            </w:tr>
          </w:tbl>
          <w:p w14:paraId="29FEFAEB" w14:textId="77777777" w:rsidR="008176BF" w:rsidRPr="00BD479F" w:rsidRDefault="008176BF" w:rsidP="00F8546D">
            <w:pPr>
              <w:rPr>
                <w:rFonts w:ascii="Arial Nova" w:hAnsi="Arial Nova" w:cstheme="minorHAnsi"/>
              </w:rPr>
            </w:pPr>
          </w:p>
        </w:tc>
      </w:tr>
      <w:tr w:rsidR="008176BF" w:rsidRPr="00BD479F" w14:paraId="5FE50411" w14:textId="77777777" w:rsidTr="00FB4FA3">
        <w:trPr>
          <w:trHeight w:val="1034"/>
        </w:trPr>
        <w:tc>
          <w:tcPr>
            <w:tcW w:w="2290" w:type="dxa"/>
            <w:vAlign w:val="center"/>
          </w:tcPr>
          <w:p w14:paraId="5C177D50" w14:textId="34A03608" w:rsidR="008176BF" w:rsidRPr="00BD479F" w:rsidRDefault="2B647921" w:rsidP="167661CA">
            <w:pPr>
              <w:rPr>
                <w:rFonts w:ascii="Arial Nova" w:eastAsia="Arial" w:hAnsi="Arial Nova" w:cstheme="minorBidi"/>
                <w:b/>
                <w:bCs/>
              </w:rPr>
            </w:pPr>
            <w:r w:rsidRPr="00BD479F">
              <w:rPr>
                <w:rFonts w:ascii="Arial Nova" w:hAnsi="Arial Nova" w:cstheme="minorBidi"/>
                <w:b/>
                <w:bCs/>
                <w:color w:val="000000" w:themeColor="text1"/>
              </w:rPr>
              <w:t xml:space="preserve">Invited </w:t>
            </w:r>
            <w:r w:rsidR="248E87E2" w:rsidRPr="00BD479F">
              <w:rPr>
                <w:rFonts w:ascii="Arial Nova" w:hAnsi="Arial Nova" w:cstheme="minorBidi"/>
                <w:b/>
                <w:bCs/>
                <w:color w:val="000000" w:themeColor="text1"/>
              </w:rPr>
              <w:t>Members Not in Attendance:</w:t>
            </w:r>
          </w:p>
        </w:tc>
        <w:tc>
          <w:tcPr>
            <w:tcW w:w="7555" w:type="dxa"/>
            <w:vAlign w:val="center"/>
          </w:tcPr>
          <w:tbl>
            <w:tblPr>
              <w:tblStyle w:val="table"/>
              <w:tblW w:w="3878" w:type="pct"/>
              <w:tblCellMar>
                <w:left w:w="0" w:type="dxa"/>
                <w:right w:w="0" w:type="dxa"/>
              </w:tblCellMar>
              <w:tblLook w:val="05E0" w:firstRow="1" w:lastRow="1" w:firstColumn="1" w:lastColumn="1" w:noHBand="0" w:noVBand="1"/>
            </w:tblPr>
            <w:tblGrid>
              <w:gridCol w:w="2632"/>
              <w:gridCol w:w="1170"/>
              <w:gridCol w:w="1800"/>
              <w:gridCol w:w="90"/>
            </w:tblGrid>
            <w:tr w:rsidR="00553066" w:rsidRPr="00BD479F" w14:paraId="0470B4EC" w14:textId="77777777" w:rsidTr="000D5066">
              <w:trPr>
                <w:trHeight w:val="489"/>
              </w:trPr>
              <w:tc>
                <w:tcPr>
                  <w:tcW w:w="2312" w:type="pct"/>
                  <w:tcMar>
                    <w:top w:w="120" w:type="dxa"/>
                    <w:left w:w="125" w:type="dxa"/>
                    <w:bottom w:w="120" w:type="dxa"/>
                    <w:right w:w="125" w:type="dxa"/>
                  </w:tcMar>
                  <w:vAlign w:val="center"/>
                  <w:hideMark/>
                </w:tcPr>
                <w:p w14:paraId="7C2D7DC1" w14:textId="77777777" w:rsidR="00553066" w:rsidRPr="00BD479F" w:rsidRDefault="00553066" w:rsidP="00553066">
                  <w:pPr>
                    <w:rPr>
                      <w:rFonts w:ascii="Arial Nova" w:eastAsia="Calibri" w:hAnsi="Arial Nova" w:cs="Calibri"/>
                      <w:b/>
                      <w:bCs/>
                      <w:color w:val="000000"/>
                      <w:sz w:val="22"/>
                      <w:szCs w:val="22"/>
                      <w:lang w:val="en" w:eastAsia="en"/>
                    </w:rPr>
                  </w:pPr>
                  <w:r w:rsidRPr="00BD479F">
                    <w:rPr>
                      <w:rFonts w:ascii="Arial Nova" w:eastAsia="Calibri" w:hAnsi="Arial Nova" w:cs="Calibri"/>
                      <w:b/>
                      <w:bCs/>
                      <w:color w:val="000000"/>
                      <w:sz w:val="22"/>
                      <w:szCs w:val="22"/>
                      <w:lang w:val="en" w:eastAsia="en"/>
                    </w:rPr>
                    <w:t>Member</w:t>
                  </w:r>
                </w:p>
              </w:tc>
              <w:tc>
                <w:tcPr>
                  <w:tcW w:w="1028" w:type="pct"/>
                  <w:tcMar>
                    <w:top w:w="120" w:type="dxa"/>
                    <w:left w:w="125" w:type="dxa"/>
                    <w:bottom w:w="120" w:type="dxa"/>
                    <w:right w:w="125" w:type="dxa"/>
                  </w:tcMar>
                  <w:vAlign w:val="center"/>
                  <w:hideMark/>
                </w:tcPr>
                <w:p w14:paraId="783E414E" w14:textId="77777777" w:rsidR="00553066" w:rsidRPr="00BD479F" w:rsidRDefault="00553066" w:rsidP="00553066">
                  <w:pPr>
                    <w:rPr>
                      <w:rFonts w:ascii="Arial Nova" w:eastAsia="Calibri" w:hAnsi="Arial Nova" w:cs="Calibri"/>
                      <w:b/>
                      <w:bCs/>
                      <w:color w:val="000000"/>
                      <w:sz w:val="22"/>
                      <w:szCs w:val="22"/>
                      <w:lang w:val="en" w:eastAsia="en"/>
                    </w:rPr>
                  </w:pPr>
                  <w:r w:rsidRPr="00BD479F">
                    <w:rPr>
                      <w:rFonts w:ascii="Arial Nova" w:eastAsia="Calibri" w:hAnsi="Arial Nova" w:cs="Calibri"/>
                      <w:b/>
                      <w:bCs/>
                      <w:color w:val="000000"/>
                      <w:sz w:val="22"/>
                      <w:szCs w:val="22"/>
                      <w:lang w:val="en" w:eastAsia="en"/>
                    </w:rPr>
                    <w:t>Voting</w:t>
                  </w:r>
                </w:p>
              </w:tc>
              <w:tc>
                <w:tcPr>
                  <w:tcW w:w="1660" w:type="pct"/>
                  <w:gridSpan w:val="2"/>
                  <w:tcMar>
                    <w:top w:w="120" w:type="dxa"/>
                    <w:left w:w="125" w:type="dxa"/>
                    <w:bottom w:w="120" w:type="dxa"/>
                    <w:right w:w="125" w:type="dxa"/>
                  </w:tcMar>
                  <w:vAlign w:val="center"/>
                  <w:hideMark/>
                </w:tcPr>
                <w:p w14:paraId="4EB15758" w14:textId="77777777" w:rsidR="00553066" w:rsidRPr="00BD479F" w:rsidRDefault="00553066" w:rsidP="00553066">
                  <w:pPr>
                    <w:rPr>
                      <w:rFonts w:ascii="Arial Nova" w:eastAsia="Calibri" w:hAnsi="Arial Nova" w:cs="Calibri"/>
                      <w:b/>
                      <w:bCs/>
                      <w:color w:val="000000"/>
                      <w:sz w:val="22"/>
                      <w:szCs w:val="22"/>
                      <w:lang w:val="en" w:eastAsia="en"/>
                    </w:rPr>
                  </w:pPr>
                  <w:r w:rsidRPr="00BD479F">
                    <w:rPr>
                      <w:rFonts w:ascii="Arial Nova" w:eastAsia="Calibri" w:hAnsi="Arial Nova" w:cs="Calibri"/>
                      <w:b/>
                      <w:bCs/>
                      <w:color w:val="000000"/>
                      <w:sz w:val="22"/>
                      <w:szCs w:val="22"/>
                      <w:lang w:val="en" w:eastAsia="en"/>
                    </w:rPr>
                    <w:t>Member Type</w:t>
                  </w:r>
                </w:p>
              </w:tc>
            </w:tr>
            <w:tr w:rsidR="00553066" w:rsidRPr="00BD479F" w14:paraId="12B3CDDB" w14:textId="77777777" w:rsidTr="00E225B4">
              <w:trPr>
                <w:gridAfter w:val="1"/>
                <w:wAfter w:w="79" w:type="pct"/>
                <w:trHeight w:val="489"/>
              </w:trPr>
              <w:tc>
                <w:tcPr>
                  <w:tcW w:w="2312" w:type="pct"/>
                  <w:tcMar>
                    <w:top w:w="120" w:type="dxa"/>
                    <w:left w:w="125" w:type="dxa"/>
                    <w:bottom w:w="120" w:type="dxa"/>
                    <w:right w:w="125" w:type="dxa"/>
                  </w:tcMar>
                  <w:vAlign w:val="center"/>
                  <w:hideMark/>
                </w:tcPr>
                <w:p w14:paraId="72D96F10" w14:textId="70123DE1" w:rsidR="00553066" w:rsidRPr="00BD479F" w:rsidRDefault="00E225B4" w:rsidP="00553066">
                  <w:pPr>
                    <w:rPr>
                      <w:rFonts w:ascii="Arial Nova" w:eastAsia="Calibri" w:hAnsi="Arial Nova" w:cs="Calibri"/>
                      <w:color w:val="000000"/>
                      <w:sz w:val="22"/>
                      <w:szCs w:val="22"/>
                      <w:lang w:val="en" w:eastAsia="en"/>
                    </w:rPr>
                  </w:pPr>
                  <w:r w:rsidRPr="00BD479F">
                    <w:rPr>
                      <w:rFonts w:ascii="Arial Nova" w:hAnsi="Arial Nova" w:cstheme="minorBidi"/>
                      <w:sz w:val="22"/>
                      <w:szCs w:val="22"/>
                    </w:rPr>
                    <w:t xml:space="preserve">None </w:t>
                  </w:r>
                </w:p>
              </w:tc>
              <w:tc>
                <w:tcPr>
                  <w:tcW w:w="1028" w:type="pct"/>
                  <w:tcMar>
                    <w:top w:w="120" w:type="dxa"/>
                    <w:left w:w="125" w:type="dxa"/>
                    <w:bottom w:w="120" w:type="dxa"/>
                    <w:right w:w="125" w:type="dxa"/>
                  </w:tcMar>
                  <w:vAlign w:val="center"/>
                </w:tcPr>
                <w:p w14:paraId="1A86B4E5" w14:textId="522727D4" w:rsidR="00553066" w:rsidRPr="00BD479F" w:rsidRDefault="00553066" w:rsidP="00553066">
                  <w:pPr>
                    <w:rPr>
                      <w:rFonts w:ascii="Arial Nova" w:eastAsia="Calibri" w:hAnsi="Arial Nova" w:cs="Calibri"/>
                      <w:color w:val="000000"/>
                      <w:sz w:val="22"/>
                      <w:szCs w:val="22"/>
                      <w:lang w:val="en" w:eastAsia="en"/>
                    </w:rPr>
                  </w:pPr>
                </w:p>
              </w:tc>
              <w:tc>
                <w:tcPr>
                  <w:tcW w:w="1581" w:type="pct"/>
                  <w:tcMar>
                    <w:top w:w="120" w:type="dxa"/>
                    <w:left w:w="125" w:type="dxa"/>
                    <w:bottom w:w="120" w:type="dxa"/>
                    <w:right w:w="125" w:type="dxa"/>
                  </w:tcMar>
                  <w:vAlign w:val="center"/>
                </w:tcPr>
                <w:p w14:paraId="12B3B1AC" w14:textId="48612722" w:rsidR="00553066" w:rsidRPr="00BD479F" w:rsidRDefault="00553066" w:rsidP="00553066">
                  <w:pPr>
                    <w:rPr>
                      <w:rFonts w:ascii="Arial Nova" w:eastAsia="Calibri" w:hAnsi="Arial Nova" w:cs="Calibri"/>
                      <w:color w:val="000000"/>
                      <w:sz w:val="22"/>
                      <w:szCs w:val="22"/>
                      <w:lang w:val="en" w:eastAsia="en"/>
                    </w:rPr>
                  </w:pPr>
                </w:p>
              </w:tc>
            </w:tr>
          </w:tbl>
          <w:p w14:paraId="0A7C5C13" w14:textId="77777777" w:rsidR="008176BF" w:rsidRPr="00BD479F" w:rsidRDefault="008176BF" w:rsidP="00F8546D">
            <w:pPr>
              <w:rPr>
                <w:rFonts w:ascii="Arial Nova" w:hAnsi="Arial Nova" w:cstheme="minorHAnsi"/>
              </w:rPr>
            </w:pPr>
          </w:p>
        </w:tc>
      </w:tr>
      <w:tr w:rsidR="008176BF" w:rsidRPr="00BD479F" w14:paraId="5E25BD33" w14:textId="77777777" w:rsidTr="000D5066">
        <w:trPr>
          <w:trHeight w:val="369"/>
        </w:trPr>
        <w:tc>
          <w:tcPr>
            <w:tcW w:w="2290" w:type="dxa"/>
            <w:vAlign w:val="center"/>
          </w:tcPr>
          <w:p w14:paraId="6FD9DEBC" w14:textId="77777777" w:rsidR="008176BF" w:rsidRPr="00BD479F" w:rsidRDefault="008176BF" w:rsidP="00F8546D">
            <w:pPr>
              <w:keepNext/>
              <w:outlineLvl w:val="3"/>
              <w:rPr>
                <w:rFonts w:ascii="Arial Nova" w:hAnsi="Arial Nova" w:cstheme="minorHAnsi"/>
                <w:b/>
              </w:rPr>
            </w:pPr>
            <w:r w:rsidRPr="00BD479F">
              <w:rPr>
                <w:rFonts w:ascii="Arial Nova" w:hAnsi="Arial Nova" w:cstheme="minorHAnsi"/>
                <w:b/>
              </w:rPr>
              <w:t>Guests</w:t>
            </w:r>
            <w:r w:rsidRPr="00BD479F">
              <w:rPr>
                <w:rFonts w:ascii="Arial Nova" w:hAnsi="Arial Nova" w:cstheme="minorHAnsi"/>
              </w:rPr>
              <w:t>:</w:t>
            </w:r>
          </w:p>
        </w:tc>
        <w:tc>
          <w:tcPr>
            <w:tcW w:w="7555" w:type="dxa"/>
            <w:vAlign w:val="center"/>
          </w:tcPr>
          <w:p w14:paraId="1442B4FB" w14:textId="333321AC" w:rsidR="008176BF" w:rsidRPr="00BD479F" w:rsidRDefault="00931ACC" w:rsidP="000D5066">
            <w:pPr>
              <w:keepNext/>
              <w:outlineLvl w:val="3"/>
              <w:rPr>
                <w:rFonts w:ascii="Arial Nova" w:hAnsi="Arial Nova" w:cstheme="minorBidi"/>
              </w:rPr>
            </w:pPr>
            <w:r w:rsidRPr="00BD479F">
              <w:rPr>
                <w:rFonts w:ascii="Arial Nova" w:hAnsi="Arial Nova" w:cstheme="minorBidi"/>
              </w:rPr>
              <w:t>Clark, Brandon</w:t>
            </w:r>
            <w:r w:rsidR="00444CFC">
              <w:rPr>
                <w:rFonts w:ascii="Arial Nova" w:hAnsi="Arial Nova" w:cstheme="minorBidi"/>
              </w:rPr>
              <w:t>;</w:t>
            </w:r>
            <w:r w:rsidRPr="00BD479F">
              <w:rPr>
                <w:rFonts w:ascii="Arial Nova" w:hAnsi="Arial Nova" w:cstheme="minorBidi"/>
              </w:rPr>
              <w:t xml:space="preserve"> </w:t>
            </w:r>
            <w:r w:rsidR="00557928" w:rsidRPr="00BD479F">
              <w:rPr>
                <w:rFonts w:ascii="Arial Nova" w:hAnsi="Arial Nova" w:cstheme="minorBidi"/>
              </w:rPr>
              <w:t>Cavenaugh, Carlette</w:t>
            </w:r>
          </w:p>
        </w:tc>
      </w:tr>
      <w:tr w:rsidR="008176BF" w:rsidRPr="00BD479F" w14:paraId="6D548204" w14:textId="77777777" w:rsidTr="00FB4FA3">
        <w:trPr>
          <w:trHeight w:val="288"/>
        </w:trPr>
        <w:tc>
          <w:tcPr>
            <w:tcW w:w="2290" w:type="dxa"/>
            <w:vAlign w:val="center"/>
          </w:tcPr>
          <w:p w14:paraId="68D83A52" w14:textId="77777777" w:rsidR="008176BF" w:rsidRPr="00BD479F" w:rsidRDefault="008176BF" w:rsidP="00F8546D">
            <w:pPr>
              <w:keepNext/>
              <w:outlineLvl w:val="3"/>
              <w:rPr>
                <w:rFonts w:ascii="Arial Nova" w:hAnsi="Arial Nova" w:cstheme="minorHAnsi"/>
                <w:b/>
              </w:rPr>
            </w:pPr>
            <w:r w:rsidRPr="00BD479F">
              <w:rPr>
                <w:rFonts w:ascii="Arial Nova" w:hAnsi="Arial Nova" w:cstheme="minorHAnsi"/>
                <w:b/>
              </w:rPr>
              <w:t>Staff:</w:t>
            </w:r>
          </w:p>
        </w:tc>
        <w:tc>
          <w:tcPr>
            <w:tcW w:w="7555" w:type="dxa"/>
            <w:vAlign w:val="center"/>
          </w:tcPr>
          <w:sdt>
            <w:sdtPr>
              <w:rPr>
                <w:rFonts w:ascii="Arial Nova" w:hAnsi="Arial Nova" w:cstheme="minorBidi"/>
              </w:rPr>
              <w:id w:val="-336546842"/>
              <w:placeholder>
                <w:docPart w:val="DefaultPlaceholder_-1854013440"/>
              </w:placeholder>
            </w:sdtPr>
            <w:sdtEndPr/>
            <w:sdtContent>
              <w:sdt>
                <w:sdtPr>
                  <w:rPr>
                    <w:rFonts w:ascii="Arial Nova" w:hAnsi="Arial Nova" w:cstheme="minorBidi"/>
                  </w:rPr>
                  <w:alias w:val="Sabai Staff"/>
                  <w:tag w:val="Sabai Staff"/>
                  <w:id w:val="829642922"/>
                  <w:placeholder>
                    <w:docPart w:val="DefaultPlaceholder_-1854013438"/>
                  </w:placeholder>
                  <w15:color w:val="3366FF"/>
                  <w:dropDownList>
                    <w:listItem w:value="Choose an item."/>
                    <w:listItem w:displayText="Sreedharan, Aswathy" w:value="Sreedharan, Aswathy"/>
                    <w:listItem w:displayText="Stark, Casey" w:value="Stark, Casey"/>
                    <w:listItem w:displayText="Spurill, Chad" w:value="Spurill, Chad"/>
                    <w:listItem w:displayText="McFarland, Christine" w:value="McFarland, Christine"/>
                    <w:listItem w:displayText="Mahrt, Elena" w:value="Mahrt, Elena"/>
                    <w:listItem w:displayText="Sentissi, Jami" w:value="Sentissi, Jami"/>
                    <w:listItem w:displayText="Poole, Jessica" w:value="Poole, Jessica"/>
                    <w:listItem w:displayText="Payne, Kaylie" w:value="Payne, Kaylie"/>
                    <w:listItem w:displayText="Hemmelgarn, Marian" w:value="Hemmelgarn, Marian"/>
                    <w:listItem w:displayText="Parish, Wendy" w:value="Parish, Wendy"/>
                  </w:dropDownList>
                </w:sdtPr>
                <w:sdtEndPr/>
                <w:sdtContent>
                  <w:p w14:paraId="4A42521A" w14:textId="5F48F4A2" w:rsidR="008176BF" w:rsidRPr="00BD479F" w:rsidRDefault="00557928" w:rsidP="00F8546D">
                    <w:pPr>
                      <w:keepNext/>
                      <w:outlineLvl w:val="3"/>
                      <w:rPr>
                        <w:rFonts w:ascii="Arial Nova" w:eastAsia="Arial" w:hAnsi="Arial Nova" w:cstheme="minorHAnsi"/>
                      </w:rPr>
                    </w:pPr>
                    <w:r w:rsidRPr="00BD479F">
                      <w:rPr>
                        <w:rFonts w:ascii="Arial Nova" w:hAnsi="Arial Nova" w:cstheme="minorBidi"/>
                      </w:rPr>
                      <w:t>Sreedharan, Aswathy</w:t>
                    </w:r>
                  </w:p>
                </w:sdtContent>
              </w:sdt>
            </w:sdtContent>
          </w:sdt>
        </w:tc>
      </w:tr>
    </w:tbl>
    <w:p w14:paraId="77230D2C" w14:textId="77777777" w:rsidR="00DB1474" w:rsidRPr="00BD479F" w:rsidRDefault="00DB1474" w:rsidP="00DB1474">
      <w:pPr>
        <w:rPr>
          <w:rFonts w:ascii="Arial Nova" w:hAnsi="Arial Nova"/>
        </w:rPr>
      </w:pPr>
    </w:p>
    <w:p w14:paraId="32088C36" w14:textId="55C1A82E" w:rsidR="003F2061" w:rsidRPr="00BD479F" w:rsidRDefault="1C1AA535" w:rsidP="1C1AA535">
      <w:pPr>
        <w:widowControl/>
        <w:autoSpaceDE/>
        <w:autoSpaceDN/>
        <w:contextualSpacing/>
        <w:rPr>
          <w:rFonts w:ascii="Arial Nova" w:hAnsi="Arial Nova" w:cstheme="minorBidi"/>
        </w:rPr>
      </w:pPr>
      <w:r w:rsidRPr="00BD479F">
        <w:rPr>
          <w:rFonts w:ascii="Arial Nova" w:hAnsi="Arial Nova" w:cstheme="minorBidi"/>
          <w:b/>
          <w:bCs/>
        </w:rPr>
        <w:t>Call to Order:</w:t>
      </w:r>
      <w:r w:rsidRPr="00BD479F">
        <w:rPr>
          <w:rFonts w:ascii="Arial Nova" w:hAnsi="Arial Nova" w:cstheme="minorBidi"/>
        </w:rPr>
        <w:t xml:space="preserve"> The </w:t>
      </w:r>
      <w:r w:rsidR="2E91EE74" w:rsidRPr="00BD479F">
        <w:rPr>
          <w:rFonts w:ascii="Arial Nova" w:hAnsi="Arial Nova" w:cstheme="minorBidi"/>
        </w:rPr>
        <w:t xml:space="preserve">IBC Chair called the </w:t>
      </w:r>
      <w:r w:rsidRPr="00BD479F">
        <w:rPr>
          <w:rFonts w:ascii="Arial Nova" w:hAnsi="Arial Nova" w:cstheme="minorBidi"/>
        </w:rPr>
        <w:t xml:space="preserve">meeting to order at </w:t>
      </w:r>
      <w:r w:rsidR="00F34DFF" w:rsidRPr="00BD479F">
        <w:rPr>
          <w:rFonts w:ascii="Arial Nova" w:eastAsia="Arial" w:hAnsi="Arial Nova" w:cstheme="minorBidi"/>
        </w:rPr>
        <w:t xml:space="preserve">3:01 </w:t>
      </w:r>
      <w:r w:rsidRPr="00BD479F">
        <w:rPr>
          <w:rFonts w:ascii="Arial Nova" w:eastAsia="Arial" w:hAnsi="Arial Nova" w:cstheme="minorBidi"/>
        </w:rPr>
        <w:t>PM</w:t>
      </w:r>
      <w:r w:rsidR="00F34DFF" w:rsidRPr="00BD479F">
        <w:rPr>
          <w:rFonts w:ascii="Arial Nova" w:eastAsia="Arial" w:hAnsi="Arial Nova" w:cstheme="minorBidi"/>
        </w:rPr>
        <w:t xml:space="preserve"> Eastern Time</w:t>
      </w:r>
      <w:r w:rsidRPr="00BD479F">
        <w:rPr>
          <w:rFonts w:ascii="Arial Nova" w:eastAsia="Arial" w:hAnsi="Arial Nova" w:cstheme="minorBidi"/>
        </w:rPr>
        <w:t>. A quorum was present</w:t>
      </w:r>
      <w:r w:rsidR="74CB1DC6" w:rsidRPr="00BD479F">
        <w:rPr>
          <w:rFonts w:ascii="Arial Nova" w:eastAsia="Arial" w:hAnsi="Arial Nova" w:cstheme="minorBidi"/>
        </w:rPr>
        <w:t xml:space="preserve"> as defined in the </w:t>
      </w:r>
      <w:r w:rsidR="4FA1F719" w:rsidRPr="00BD479F">
        <w:rPr>
          <w:rFonts w:ascii="Arial Nova" w:eastAsia="Arial" w:hAnsi="Arial Nova" w:cstheme="minorBidi"/>
        </w:rPr>
        <w:t xml:space="preserve">Sabai </w:t>
      </w:r>
      <w:r w:rsidR="74CB1DC6" w:rsidRPr="00BD479F">
        <w:rPr>
          <w:rFonts w:ascii="Arial Nova" w:eastAsia="Arial" w:hAnsi="Arial Nova" w:cstheme="minorBidi"/>
        </w:rPr>
        <w:t>IBC Charter</w:t>
      </w:r>
      <w:r w:rsidRPr="00BD479F">
        <w:rPr>
          <w:rFonts w:ascii="Arial Nova" w:eastAsia="Arial" w:hAnsi="Arial Nova" w:cstheme="minorBidi"/>
        </w:rPr>
        <w:t xml:space="preserve">.  </w:t>
      </w:r>
    </w:p>
    <w:p w14:paraId="0CF7C298" w14:textId="77777777" w:rsidR="003F2061" w:rsidRPr="00BD479F" w:rsidRDefault="003F2061" w:rsidP="003F2061">
      <w:pPr>
        <w:rPr>
          <w:rFonts w:ascii="Arial Nova" w:hAnsi="Arial Nova" w:cstheme="minorHAnsi"/>
          <w:bCs/>
        </w:rPr>
      </w:pPr>
    </w:p>
    <w:p w14:paraId="17F105EE" w14:textId="0CDDE344" w:rsidR="003F2061" w:rsidRPr="00BD479F" w:rsidRDefault="61F6F9FA" w:rsidP="61F6F9FA">
      <w:pPr>
        <w:widowControl/>
        <w:spacing w:line="259" w:lineRule="auto"/>
        <w:rPr>
          <w:rFonts w:ascii="Arial Nova" w:hAnsi="Arial Nova" w:cstheme="minorBidi"/>
        </w:rPr>
      </w:pPr>
      <w:r w:rsidRPr="00BD479F">
        <w:rPr>
          <w:rFonts w:ascii="Arial Nova" w:hAnsi="Arial Nova" w:cstheme="minorBidi"/>
          <w:b/>
          <w:bCs/>
        </w:rPr>
        <w:t>Conflicts of Interest:</w:t>
      </w:r>
      <w:r w:rsidRPr="00BD479F">
        <w:rPr>
          <w:rFonts w:ascii="Arial Nova" w:hAnsi="Arial Nova" w:cstheme="minorBidi"/>
        </w:rPr>
        <w:t xml:space="preserve"> </w:t>
      </w:r>
      <w:r w:rsidRPr="00BD479F">
        <w:rPr>
          <w:rFonts w:ascii="Arial Nova" w:eastAsia="Arial Nova" w:hAnsi="Arial Nova" w:cs="Arial Nova"/>
        </w:rPr>
        <w:t xml:space="preserve">The IBC Chair reminded all members present to identify any conflicts of interest (COI). </w:t>
      </w:r>
      <w:r w:rsidRPr="00BD479F">
        <w:rPr>
          <w:rFonts w:ascii="Arial Nova" w:hAnsi="Arial Nova" w:cstheme="minorBidi"/>
        </w:rPr>
        <w:t xml:space="preserve">No COI was declared by any voting member of the IBC for any of the items on the agenda. </w:t>
      </w:r>
    </w:p>
    <w:p w14:paraId="0891EDC8" w14:textId="77777777" w:rsidR="00E77897" w:rsidRPr="00BD479F" w:rsidRDefault="00E77897" w:rsidP="008C4CA2">
      <w:pPr>
        <w:widowControl/>
        <w:spacing w:line="259" w:lineRule="auto"/>
        <w:rPr>
          <w:rFonts w:ascii="Arial Nova" w:hAnsi="Arial Nova" w:cstheme="minorBidi"/>
        </w:rPr>
      </w:pPr>
    </w:p>
    <w:p w14:paraId="147D4498" w14:textId="1E52262C" w:rsidR="003F2061" w:rsidRPr="00BD479F" w:rsidRDefault="00E77897" w:rsidP="003F2061">
      <w:pPr>
        <w:rPr>
          <w:rFonts w:ascii="Arial Nova" w:hAnsi="Arial Nova" w:cstheme="minorBidi"/>
        </w:rPr>
      </w:pPr>
      <w:r w:rsidRPr="00BD479F">
        <w:rPr>
          <w:rFonts w:ascii="Arial Nova" w:hAnsi="Arial Nova" w:cstheme="minorBidi"/>
          <w:b/>
          <w:bCs/>
        </w:rPr>
        <w:t xml:space="preserve">Public Comments: </w:t>
      </w:r>
      <w:r w:rsidRPr="00BD479F">
        <w:rPr>
          <w:rFonts w:ascii="Arial Nova" w:hAnsi="Arial Nova" w:cstheme="minorBidi"/>
        </w:rPr>
        <w:t>No public comments were made prior to or at the meeting.</w:t>
      </w:r>
    </w:p>
    <w:p w14:paraId="1DE40A7E" w14:textId="77777777" w:rsidR="00AF5E71" w:rsidRPr="00BD479F" w:rsidRDefault="00AF5E71" w:rsidP="1C1AA535">
      <w:pPr>
        <w:widowControl/>
        <w:autoSpaceDE/>
        <w:autoSpaceDN/>
        <w:contextualSpacing/>
        <w:rPr>
          <w:rFonts w:ascii="Arial Nova" w:hAnsi="Arial Nova" w:cstheme="minorBidi"/>
        </w:rPr>
      </w:pPr>
    </w:p>
    <w:p w14:paraId="32AF8211" w14:textId="37645735" w:rsidR="00FE0A6D" w:rsidRPr="00BD479F" w:rsidRDefault="00AF5E71" w:rsidP="00923791">
      <w:pPr>
        <w:pStyle w:val="ListParagraph"/>
        <w:rPr>
          <w:rFonts w:ascii="Arial Nova" w:hAnsi="Arial Nova" w:cstheme="minorHAnsi"/>
          <w:bCs/>
        </w:rPr>
      </w:pPr>
      <w:r w:rsidRPr="00BD479F">
        <w:rPr>
          <w:rFonts w:ascii="Arial Nova" w:hAnsi="Arial Nova" w:cstheme="minorHAnsi"/>
          <w:b/>
        </w:rPr>
        <w:t xml:space="preserve">Review of </w:t>
      </w:r>
      <w:r w:rsidR="00FE0A6D" w:rsidRPr="00BD479F">
        <w:rPr>
          <w:rFonts w:ascii="Arial Nova" w:hAnsi="Arial Nova" w:cstheme="minorHAnsi"/>
          <w:b/>
        </w:rPr>
        <w:t xml:space="preserve">Prior Business: </w:t>
      </w:r>
      <w:r w:rsidR="00FE0A6D" w:rsidRPr="00BD479F">
        <w:rPr>
          <w:rFonts w:ascii="Arial Nova" w:hAnsi="Arial Nova" w:cstheme="minorHAnsi"/>
          <w:bCs/>
        </w:rPr>
        <w:t xml:space="preserve">None </w:t>
      </w:r>
    </w:p>
    <w:p w14:paraId="45C47F3D" w14:textId="77777777" w:rsidR="007F7D93" w:rsidRPr="00BD479F" w:rsidRDefault="007F7D93" w:rsidP="00923791">
      <w:pPr>
        <w:pStyle w:val="ListParagraph"/>
        <w:rPr>
          <w:rFonts w:ascii="Arial Nova" w:hAnsi="Arial Nova" w:cstheme="minorHAnsi"/>
          <w:bCs/>
        </w:rPr>
      </w:pPr>
    </w:p>
    <w:p w14:paraId="1524B853" w14:textId="77777777" w:rsidR="00676EA5" w:rsidRPr="00BD479F" w:rsidRDefault="61F6F9FA" w:rsidP="61F6F9FA">
      <w:pPr>
        <w:rPr>
          <w:rFonts w:ascii="Arial Nova" w:hAnsi="Arial Nova" w:cstheme="minorBidi"/>
        </w:rPr>
      </w:pPr>
      <w:r w:rsidRPr="00BD479F">
        <w:rPr>
          <w:rFonts w:ascii="Arial Nova" w:hAnsi="Arial Nova" w:cstheme="minorBidi"/>
          <w:b/>
          <w:bCs/>
        </w:rPr>
        <w:lastRenderedPageBreak/>
        <w:t>Previous Meeting Minutes</w:t>
      </w:r>
      <w:r w:rsidRPr="00BD479F">
        <w:rPr>
          <w:rFonts w:ascii="Arial Nova" w:hAnsi="Arial Nova" w:cstheme="minorBidi"/>
        </w:rPr>
        <w:t xml:space="preserve">: Minutes from </w:t>
      </w:r>
      <w:r w:rsidR="00676EA5" w:rsidRPr="00BD479F">
        <w:rPr>
          <w:rFonts w:ascii="Arial Nova" w:hAnsi="Arial Nova" w:cstheme="minorBidi"/>
        </w:rPr>
        <w:t>12-16-25</w:t>
      </w:r>
      <w:r w:rsidRPr="00BD479F">
        <w:rPr>
          <w:rFonts w:ascii="Arial Nova" w:hAnsi="Arial Nova" w:cstheme="minorBidi"/>
        </w:rPr>
        <w:t xml:space="preserve"> were approved by the IBC with no changes. There were no votes against and no abstentions.</w:t>
      </w:r>
    </w:p>
    <w:p w14:paraId="304FA0A9" w14:textId="6A3883C9" w:rsidR="00F01565" w:rsidRPr="00BD479F" w:rsidRDefault="61F6F9FA" w:rsidP="61F6F9FA">
      <w:pPr>
        <w:rPr>
          <w:rFonts w:ascii="Arial Nova" w:hAnsi="Arial Nova" w:cstheme="minorBidi"/>
        </w:rPr>
      </w:pPr>
      <w:r w:rsidRPr="00BD479F">
        <w:rPr>
          <w:rFonts w:ascii="Arial Nova" w:hAnsi="Arial Nova" w:cstheme="minorBidi"/>
        </w:rPr>
        <w:t xml:space="preserve"> </w:t>
      </w:r>
    </w:p>
    <w:p w14:paraId="20BFFC0D" w14:textId="60B50B69" w:rsidR="00923791" w:rsidRPr="003A4B50" w:rsidRDefault="1C1AA535" w:rsidP="1C1AA535">
      <w:pPr>
        <w:widowControl/>
        <w:autoSpaceDE/>
        <w:autoSpaceDN/>
        <w:contextualSpacing/>
        <w:rPr>
          <w:rFonts w:ascii="Arial Nova" w:hAnsi="Arial Nova" w:cstheme="minorBidi"/>
          <w:b/>
          <w:bCs/>
        </w:rPr>
      </w:pPr>
      <w:r w:rsidRPr="00BD479F">
        <w:rPr>
          <w:rFonts w:ascii="Arial Nova" w:hAnsi="Arial Nova" w:cstheme="minorBidi"/>
          <w:b/>
          <w:bCs/>
        </w:rPr>
        <w:t>New Business:</w:t>
      </w:r>
      <w:r w:rsidRPr="003A4B50">
        <w:rPr>
          <w:rFonts w:ascii="Arial Nova" w:hAnsi="Arial Nova" w:cstheme="minorBidi"/>
          <w:b/>
          <w:bCs/>
        </w:rPr>
        <w:t xml:space="preserve"> </w:t>
      </w:r>
    </w:p>
    <w:p w14:paraId="6928374D" w14:textId="77777777" w:rsidR="00A47D6B" w:rsidRPr="00D41A5A" w:rsidRDefault="00A47D6B" w:rsidP="00A47D6B">
      <w:pPr>
        <w:widowControl/>
        <w:autoSpaceDE/>
        <w:autoSpaceDN/>
        <w:contextualSpacing/>
        <w:rPr>
          <w:rFonts w:ascii="Arial Nova" w:hAnsi="Arial Nova" w:cstheme="minorHAnsi"/>
          <w:b/>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D41A5A" w14:paraId="24D1E5D7" w14:textId="77777777" w:rsidTr="61F6F9FA">
        <w:trPr>
          <w:trHeight w:val="348"/>
        </w:trPr>
        <w:tc>
          <w:tcPr>
            <w:tcW w:w="1890" w:type="dxa"/>
            <w:vAlign w:val="center"/>
          </w:tcPr>
          <w:p w14:paraId="3D3C4085" w14:textId="77777777" w:rsidR="0039111F" w:rsidRPr="00D41A5A" w:rsidRDefault="0039111F" w:rsidP="000D5066">
            <w:pPr>
              <w:widowControl/>
              <w:spacing w:line="276" w:lineRule="auto"/>
              <w:ind w:left="-15" w:firstLine="15"/>
              <w:contextualSpacing/>
              <w:rPr>
                <w:rFonts w:ascii="Arial Nova" w:eastAsia="Arial" w:hAnsi="Arial Nova" w:cstheme="minorHAnsi"/>
                <w:b/>
              </w:rPr>
            </w:pPr>
            <w:r w:rsidRPr="00D41A5A">
              <w:rPr>
                <w:rFonts w:ascii="Arial Nova" w:eastAsia="Arial" w:hAnsi="Arial Nova" w:cstheme="minorHAnsi"/>
                <w:b/>
              </w:rPr>
              <w:t>PI:</w:t>
            </w:r>
          </w:p>
        </w:tc>
        <w:tc>
          <w:tcPr>
            <w:tcW w:w="7015" w:type="dxa"/>
            <w:vAlign w:val="center"/>
          </w:tcPr>
          <w:p w14:paraId="4B8412CB" w14:textId="7D2F722E" w:rsidR="0039111F" w:rsidRPr="00D41A5A" w:rsidRDefault="00EB7D6F"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D41A5A">
              <w:rPr>
                <w:rFonts w:ascii="Arial Nova" w:hAnsi="Arial Nova" w:cstheme="minorBidi"/>
              </w:rPr>
              <w:t>Stamatakis, Lambros MD</w:t>
            </w:r>
          </w:p>
        </w:tc>
      </w:tr>
      <w:tr w:rsidR="0039111F" w:rsidRPr="00D41A5A" w14:paraId="6C9E85C0" w14:textId="77777777" w:rsidTr="61F6F9FA">
        <w:trPr>
          <w:trHeight w:val="300"/>
        </w:trPr>
        <w:tc>
          <w:tcPr>
            <w:tcW w:w="1890" w:type="dxa"/>
            <w:vAlign w:val="center"/>
          </w:tcPr>
          <w:p w14:paraId="236B38C2" w14:textId="77777777" w:rsidR="0039111F" w:rsidRPr="00D41A5A" w:rsidRDefault="0039111F" w:rsidP="000D5066">
            <w:pPr>
              <w:widowControl/>
              <w:spacing w:line="276" w:lineRule="auto"/>
              <w:ind w:left="-15" w:firstLine="15"/>
              <w:contextualSpacing/>
              <w:rPr>
                <w:rFonts w:ascii="Arial Nova" w:eastAsia="Arial" w:hAnsi="Arial Nova" w:cstheme="minorHAnsi"/>
                <w:b/>
              </w:rPr>
            </w:pPr>
            <w:r w:rsidRPr="00D41A5A">
              <w:rPr>
                <w:rFonts w:ascii="Arial Nova" w:eastAsia="Arial" w:hAnsi="Arial Nova" w:cstheme="minorHAnsi"/>
                <w:b/>
              </w:rPr>
              <w:t>Sponsor:</w:t>
            </w:r>
          </w:p>
        </w:tc>
        <w:tc>
          <w:tcPr>
            <w:tcW w:w="7015" w:type="dxa"/>
            <w:vAlign w:val="center"/>
          </w:tcPr>
          <w:p w14:paraId="636D212C" w14:textId="784A02CD" w:rsidR="0039111F" w:rsidRPr="00D41A5A" w:rsidRDefault="00F92D59" w:rsidP="00BE3401">
            <w:pPr>
              <w:widowControl/>
              <w:spacing w:line="276" w:lineRule="auto"/>
              <w:contextualSpacing/>
              <w:rPr>
                <w:rFonts w:ascii="Arial Nova" w:eastAsia="Arial" w:hAnsi="Arial Nova" w:cstheme="minorHAnsi"/>
                <w:color w:val="000000" w:themeColor="text1"/>
              </w:rPr>
            </w:pPr>
            <w:r w:rsidRPr="00D41A5A">
              <w:rPr>
                <w:rFonts w:ascii="Arial Nova" w:eastAsia="Arial" w:hAnsi="Arial Nova" w:cstheme="minorHAnsi"/>
                <w:color w:val="000000" w:themeColor="text1"/>
              </w:rPr>
              <w:t>CG Oncology, Inc</w:t>
            </w:r>
          </w:p>
        </w:tc>
      </w:tr>
      <w:tr w:rsidR="004F031E" w:rsidRPr="00D41A5A" w14:paraId="04651CE0" w14:textId="77777777" w:rsidTr="61F6F9FA">
        <w:trPr>
          <w:trHeight w:val="622"/>
        </w:trPr>
        <w:tc>
          <w:tcPr>
            <w:tcW w:w="1890" w:type="dxa"/>
            <w:vAlign w:val="center"/>
          </w:tcPr>
          <w:p w14:paraId="187DFEC1" w14:textId="77777777" w:rsidR="004F031E" w:rsidRPr="00D41A5A" w:rsidRDefault="004F031E" w:rsidP="000D5066">
            <w:pPr>
              <w:widowControl/>
              <w:spacing w:line="276" w:lineRule="auto"/>
              <w:ind w:left="-15" w:firstLine="15"/>
              <w:contextualSpacing/>
              <w:rPr>
                <w:rFonts w:ascii="Arial Nova" w:eastAsia="Arial" w:hAnsi="Arial Nova" w:cstheme="minorHAnsi"/>
                <w:b/>
              </w:rPr>
            </w:pPr>
            <w:r w:rsidRPr="00D41A5A">
              <w:rPr>
                <w:rFonts w:ascii="Arial Nova" w:eastAsia="Arial" w:hAnsi="Arial Nova" w:cstheme="minorHAnsi"/>
                <w:b/>
              </w:rPr>
              <w:t>Protocol:</w:t>
            </w:r>
          </w:p>
        </w:tc>
        <w:tc>
          <w:tcPr>
            <w:tcW w:w="7015" w:type="dxa"/>
            <w:vAlign w:val="center"/>
          </w:tcPr>
          <w:p w14:paraId="0D3BCE2A" w14:textId="32790F0A" w:rsidR="00EE5BA8" w:rsidRPr="00D41A5A" w:rsidRDefault="00EE5BA8" w:rsidP="00EE5BA8">
            <w:pPr>
              <w:widowControl/>
              <w:spacing w:line="276" w:lineRule="auto"/>
              <w:contextualSpacing/>
              <w:rPr>
                <w:rFonts w:ascii="Arial Nova" w:hAnsi="Arial Nova" w:cstheme="minorHAnsi"/>
                <w:color w:val="000000" w:themeColor="text1"/>
              </w:rPr>
            </w:pPr>
            <w:r w:rsidRPr="00D41A5A">
              <w:rPr>
                <w:rFonts w:ascii="Arial Nova" w:hAnsi="Arial Nova" w:cstheme="minorHAnsi"/>
                <w:color w:val="000000" w:themeColor="text1"/>
              </w:rPr>
              <w:t>CRETO-EAP</w:t>
            </w:r>
          </w:p>
          <w:p w14:paraId="68FB1BC4" w14:textId="4A60E49E" w:rsidR="004F031E" w:rsidRPr="00D41A5A" w:rsidRDefault="00EE5BA8" w:rsidP="00EE5BA8">
            <w:pPr>
              <w:widowControl/>
              <w:spacing w:line="276" w:lineRule="auto"/>
              <w:contextualSpacing/>
              <w:rPr>
                <w:rFonts w:ascii="Arial Nova" w:hAnsi="Arial Nova" w:cstheme="minorHAnsi"/>
                <w:color w:val="000000" w:themeColor="text1"/>
              </w:rPr>
            </w:pPr>
            <w:r w:rsidRPr="00D41A5A">
              <w:rPr>
                <w:rFonts w:ascii="Arial Nova" w:hAnsi="Arial Nova" w:cstheme="minorHAnsi"/>
                <w:color w:val="000000" w:themeColor="text1"/>
              </w:rPr>
              <w:t xml:space="preserve">An Expanded Access Program of Cretostimogene </w:t>
            </w:r>
            <w:proofErr w:type="spellStart"/>
            <w:r w:rsidRPr="00D41A5A">
              <w:rPr>
                <w:rFonts w:ascii="Arial Nova" w:hAnsi="Arial Nova" w:cstheme="minorHAnsi"/>
                <w:color w:val="000000" w:themeColor="text1"/>
              </w:rPr>
              <w:t>Grenadenorepvec</w:t>
            </w:r>
            <w:proofErr w:type="spellEnd"/>
            <w:r w:rsidRPr="00D41A5A">
              <w:rPr>
                <w:rFonts w:ascii="Arial Nova" w:hAnsi="Arial Nova" w:cstheme="minorHAnsi"/>
                <w:color w:val="000000" w:themeColor="text1"/>
              </w:rPr>
              <w:t xml:space="preserve"> in Participants with Non-Muscle Invasive Bladder Cancer (NMIBC) Unresponsive to Bacillus Calmette-Guerin (BCG)</w:t>
            </w:r>
          </w:p>
        </w:tc>
      </w:tr>
      <w:tr w:rsidR="0039111F" w:rsidRPr="00D41A5A" w14:paraId="145F1430" w14:textId="77777777" w:rsidTr="61F6F9FA">
        <w:trPr>
          <w:trHeight w:val="303"/>
        </w:trPr>
        <w:tc>
          <w:tcPr>
            <w:tcW w:w="1890" w:type="dxa"/>
            <w:vAlign w:val="center"/>
          </w:tcPr>
          <w:p w14:paraId="36117BB7" w14:textId="77777777" w:rsidR="0039111F" w:rsidRPr="00D41A5A" w:rsidRDefault="0039111F" w:rsidP="000D5066">
            <w:pPr>
              <w:widowControl/>
              <w:spacing w:line="276" w:lineRule="auto"/>
              <w:ind w:left="-15" w:firstLine="15"/>
              <w:contextualSpacing/>
              <w:rPr>
                <w:rFonts w:ascii="Arial Nova" w:eastAsia="Arial" w:hAnsi="Arial Nova" w:cstheme="minorHAnsi"/>
                <w:b/>
              </w:rPr>
            </w:pPr>
            <w:r w:rsidRPr="00D41A5A">
              <w:rPr>
                <w:rFonts w:ascii="Arial Nova" w:eastAsia="Arial" w:hAnsi="Arial Nova" w:cstheme="minorHAnsi"/>
                <w:b/>
              </w:rPr>
              <w:t>Review Type:</w:t>
            </w:r>
          </w:p>
        </w:tc>
        <w:tc>
          <w:tcPr>
            <w:tcW w:w="7015" w:type="dxa"/>
            <w:vAlign w:val="center"/>
          </w:tcPr>
          <w:p w14:paraId="57C3FA1D" w14:textId="526AAE43" w:rsidR="0039111F" w:rsidRPr="00D41A5A" w:rsidRDefault="008C48F7"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EE5BA8" w:rsidRPr="00D41A5A">
                  <w:rPr>
                    <w:rStyle w:val="Style1"/>
                    <w:rFonts w:ascii="Arial Nova" w:eastAsia="Arial" w:hAnsi="Arial Nova" w:cstheme="minorHAnsi"/>
                    <w:sz w:val="22"/>
                  </w:rPr>
                  <w:t>Annual Review</w:t>
                </w:r>
              </w:sdtContent>
            </w:sdt>
          </w:p>
        </w:tc>
      </w:tr>
      <w:tr w:rsidR="0039111F" w:rsidRPr="00D41A5A" w14:paraId="4BF001AE" w14:textId="77777777" w:rsidTr="61F6F9FA">
        <w:trPr>
          <w:trHeight w:val="300"/>
        </w:trPr>
        <w:tc>
          <w:tcPr>
            <w:tcW w:w="1890" w:type="dxa"/>
            <w:vAlign w:val="center"/>
          </w:tcPr>
          <w:p w14:paraId="3D4BC0CF" w14:textId="2878635E" w:rsidR="0039111F" w:rsidRPr="00D41A5A" w:rsidRDefault="706EB240" w:rsidP="000D5066">
            <w:pPr>
              <w:widowControl/>
              <w:spacing w:line="276" w:lineRule="auto"/>
              <w:ind w:left="-15" w:firstLine="15"/>
              <w:contextualSpacing/>
              <w:rPr>
                <w:rFonts w:ascii="Arial Nova" w:eastAsia="Arial" w:hAnsi="Arial Nova" w:cstheme="minorBidi"/>
                <w:b/>
                <w:bCs/>
              </w:rPr>
            </w:pPr>
            <w:r w:rsidRPr="00D41A5A">
              <w:rPr>
                <w:rFonts w:ascii="Arial Nova" w:eastAsia="Arial" w:hAnsi="Arial Nova" w:cstheme="minorBidi"/>
                <w:b/>
                <w:bCs/>
              </w:rPr>
              <w:t>NIH</w:t>
            </w:r>
            <w:r w:rsidR="7541F5E0" w:rsidRPr="00D41A5A">
              <w:rPr>
                <w:rFonts w:ascii="Arial Nova" w:eastAsia="Arial" w:hAnsi="Arial Nova" w:cstheme="minorBidi"/>
                <w:b/>
                <w:bCs/>
              </w:rPr>
              <w:t xml:space="preserve"> Guidelines</w:t>
            </w:r>
            <w:r w:rsidR="3EE77D6E" w:rsidRPr="00D41A5A">
              <w:rPr>
                <w:rFonts w:ascii="Arial Nova" w:eastAsia="Arial" w:hAnsi="Arial Nova" w:cstheme="minorBidi"/>
                <w:b/>
                <w:bCs/>
              </w:rPr>
              <w:t xml:space="preserve"> Section</w:t>
            </w:r>
            <w:r w:rsidR="7541F5E0" w:rsidRPr="00D41A5A">
              <w:rPr>
                <w:rFonts w:ascii="Arial Nova" w:eastAsia="Arial" w:hAnsi="Arial Nova" w:cstheme="minorBidi"/>
                <w:b/>
                <w:bCs/>
              </w:rPr>
              <w:t>:</w:t>
            </w:r>
          </w:p>
        </w:tc>
        <w:tc>
          <w:tcPr>
            <w:tcW w:w="7015" w:type="dxa"/>
            <w:vAlign w:val="center"/>
          </w:tcPr>
          <w:p w14:paraId="1E30A9D5" w14:textId="1C565F6E" w:rsidR="0039111F" w:rsidRPr="00D41A5A" w:rsidRDefault="4A8E7815" w:rsidP="00BE3401">
            <w:pPr>
              <w:widowControl/>
              <w:spacing w:line="276" w:lineRule="auto"/>
              <w:contextualSpacing/>
              <w:rPr>
                <w:rStyle w:val="Style1"/>
                <w:rFonts w:ascii="Arial Nova" w:eastAsia="Arial" w:hAnsi="Arial Nova" w:cstheme="minorBidi"/>
                <w:sz w:val="22"/>
              </w:rPr>
            </w:pPr>
            <w:r w:rsidRPr="00D41A5A">
              <w:rPr>
                <w:rStyle w:val="Style1"/>
                <w:rFonts w:ascii="Arial Nova" w:eastAsia="Arial" w:hAnsi="Arial Nova" w:cstheme="minorBidi"/>
                <w:sz w:val="22"/>
              </w:rPr>
              <w:t>III-C</w:t>
            </w:r>
            <w:r w:rsidR="371CEB64" w:rsidRPr="00D41A5A">
              <w:rPr>
                <w:rStyle w:val="Style1"/>
                <w:rFonts w:ascii="Arial Nova" w:eastAsia="Arial" w:hAnsi="Arial Nova" w:cstheme="minorBidi"/>
                <w:sz w:val="22"/>
              </w:rPr>
              <w:t>-1</w:t>
            </w:r>
          </w:p>
        </w:tc>
      </w:tr>
    </w:tbl>
    <w:p w14:paraId="4E7EC90A" w14:textId="77777777" w:rsidR="003F2061" w:rsidRPr="00D41A5A" w:rsidRDefault="003F2061" w:rsidP="002D4702">
      <w:pPr>
        <w:rPr>
          <w:rFonts w:ascii="Arial Nova" w:hAnsi="Arial Nova" w:cstheme="minorHAnsi"/>
          <w:bCs/>
        </w:rPr>
      </w:pPr>
    </w:p>
    <w:p w14:paraId="3346C025" w14:textId="77777777" w:rsidR="00A47D6B" w:rsidRPr="00D41A5A" w:rsidRDefault="00A47D6B" w:rsidP="003F2061">
      <w:pPr>
        <w:ind w:left="360"/>
        <w:rPr>
          <w:rFonts w:ascii="Arial Nova" w:hAnsi="Arial Nova" w:cstheme="minorHAnsi"/>
          <w:b/>
        </w:rPr>
      </w:pPr>
    </w:p>
    <w:p w14:paraId="4B53D3F2" w14:textId="77777777" w:rsidR="00AF5E71" w:rsidRPr="00D41A5A" w:rsidRDefault="00AF5E71" w:rsidP="6E32ABE5">
      <w:pPr>
        <w:ind w:left="360"/>
        <w:rPr>
          <w:rFonts w:ascii="Arial Nova" w:hAnsi="Arial Nova" w:cstheme="minorBidi"/>
          <w:b/>
          <w:bCs/>
        </w:rPr>
      </w:pPr>
    </w:p>
    <w:p w14:paraId="45F2FBB9" w14:textId="77777777" w:rsidR="00AF5E71" w:rsidRPr="00D41A5A" w:rsidRDefault="00AF5E71" w:rsidP="6E32ABE5">
      <w:pPr>
        <w:ind w:left="360"/>
        <w:rPr>
          <w:rFonts w:ascii="Arial Nova" w:hAnsi="Arial Nova" w:cstheme="minorBidi"/>
          <w:b/>
          <w:bCs/>
        </w:rPr>
      </w:pPr>
    </w:p>
    <w:p w14:paraId="65DA04BE" w14:textId="77777777" w:rsidR="00AF5E71" w:rsidRPr="00D41A5A" w:rsidRDefault="00AF5E71" w:rsidP="6E32ABE5">
      <w:pPr>
        <w:ind w:left="360"/>
        <w:rPr>
          <w:rFonts w:ascii="Arial Nova" w:hAnsi="Arial Nova" w:cstheme="minorBidi"/>
          <w:b/>
          <w:bCs/>
        </w:rPr>
      </w:pPr>
    </w:p>
    <w:p w14:paraId="6A4E281F" w14:textId="77777777" w:rsidR="000D5066" w:rsidRPr="00D41A5A" w:rsidRDefault="000D5066" w:rsidP="00AF5E71">
      <w:pPr>
        <w:ind w:left="360"/>
        <w:rPr>
          <w:rFonts w:ascii="Arial Nova" w:hAnsi="Arial Nova" w:cstheme="minorBidi"/>
          <w:b/>
          <w:bCs/>
        </w:rPr>
      </w:pPr>
    </w:p>
    <w:p w14:paraId="12219D73" w14:textId="77777777" w:rsidR="000D5066" w:rsidRPr="00D41A5A" w:rsidRDefault="000D5066" w:rsidP="00AF5E71">
      <w:pPr>
        <w:ind w:left="360"/>
        <w:rPr>
          <w:rFonts w:ascii="Arial Nova" w:hAnsi="Arial Nova" w:cstheme="minorBidi"/>
          <w:b/>
          <w:bCs/>
        </w:rPr>
      </w:pPr>
    </w:p>
    <w:p w14:paraId="16700AC8" w14:textId="77777777" w:rsidR="000D5066" w:rsidRPr="00D41A5A" w:rsidRDefault="000D5066" w:rsidP="00AF5E71">
      <w:pPr>
        <w:ind w:left="360"/>
        <w:rPr>
          <w:rFonts w:ascii="Arial Nova" w:hAnsi="Arial Nova" w:cstheme="minorBidi"/>
          <w:b/>
          <w:bCs/>
        </w:rPr>
      </w:pPr>
    </w:p>
    <w:p w14:paraId="19D06766" w14:textId="77777777" w:rsidR="000D5066" w:rsidRPr="00D41A5A" w:rsidRDefault="000D5066" w:rsidP="00AF5E71">
      <w:pPr>
        <w:ind w:left="360"/>
        <w:rPr>
          <w:rFonts w:ascii="Arial Nova" w:hAnsi="Arial Nova" w:cstheme="minorBidi"/>
          <w:b/>
          <w:bCs/>
        </w:rPr>
      </w:pPr>
    </w:p>
    <w:p w14:paraId="2127B763" w14:textId="77777777" w:rsidR="00EE5BA8" w:rsidRPr="00D41A5A" w:rsidRDefault="00EE5BA8" w:rsidP="00AF5E71">
      <w:pPr>
        <w:ind w:left="360"/>
        <w:rPr>
          <w:rFonts w:ascii="Arial Nova" w:hAnsi="Arial Nova" w:cstheme="minorBidi"/>
          <w:b/>
          <w:bCs/>
        </w:rPr>
      </w:pPr>
    </w:p>
    <w:p w14:paraId="705356FA" w14:textId="77777777" w:rsidR="00EE5BA8" w:rsidRPr="00D41A5A" w:rsidRDefault="00EE5BA8" w:rsidP="00AF5E71">
      <w:pPr>
        <w:ind w:left="360"/>
        <w:rPr>
          <w:rFonts w:ascii="Arial Nova" w:hAnsi="Arial Nova" w:cstheme="minorBidi"/>
          <w:b/>
          <w:bCs/>
        </w:rPr>
      </w:pPr>
    </w:p>
    <w:p w14:paraId="57D7A884" w14:textId="77777777" w:rsidR="00EE5BA8" w:rsidRPr="00D41A5A" w:rsidRDefault="00EE5BA8" w:rsidP="00AF5E71">
      <w:pPr>
        <w:ind w:left="360"/>
        <w:rPr>
          <w:rFonts w:ascii="Arial Nova" w:hAnsi="Arial Nova" w:cstheme="minorBidi"/>
          <w:b/>
          <w:bCs/>
        </w:rPr>
      </w:pPr>
    </w:p>
    <w:p w14:paraId="7F36B188" w14:textId="77777777" w:rsidR="00A36D01" w:rsidRPr="00D41A5A" w:rsidRDefault="003F2061" w:rsidP="00A36D01">
      <w:pPr>
        <w:ind w:left="360"/>
        <w:rPr>
          <w:rFonts w:ascii="Arial Nova" w:hAnsi="Arial Nova" w:cstheme="minorBidi"/>
        </w:rPr>
      </w:pPr>
      <w:r w:rsidRPr="00D41A5A">
        <w:rPr>
          <w:rFonts w:ascii="Arial Nova" w:hAnsi="Arial Nova" w:cstheme="minorBidi"/>
          <w:b/>
          <w:bCs/>
        </w:rPr>
        <w:t>Trial Summary:</w:t>
      </w:r>
      <w:r w:rsidRPr="00D41A5A">
        <w:rPr>
          <w:rFonts w:ascii="Arial Nova" w:hAnsi="Arial Nova" w:cstheme="minorBidi"/>
        </w:rPr>
        <w:t xml:space="preserve"> </w:t>
      </w:r>
      <w:r w:rsidR="00A36D01" w:rsidRPr="00D41A5A">
        <w:rPr>
          <w:rFonts w:ascii="Arial Nova" w:hAnsi="Arial Nova" w:cstheme="minorBidi"/>
        </w:rPr>
        <w:t>CRETO-EAP is an open-label, expanded access trial (EAP) sponsored by CG</w:t>
      </w:r>
    </w:p>
    <w:p w14:paraId="7045BAE5" w14:textId="77777777" w:rsidR="00A36D01" w:rsidRPr="00D41A5A" w:rsidRDefault="00A36D01" w:rsidP="00A36D01">
      <w:pPr>
        <w:ind w:left="360"/>
        <w:rPr>
          <w:rFonts w:ascii="Arial Nova" w:hAnsi="Arial Nova" w:cstheme="minorBidi"/>
        </w:rPr>
      </w:pPr>
      <w:r w:rsidRPr="00D41A5A">
        <w:rPr>
          <w:rFonts w:ascii="Arial Nova" w:hAnsi="Arial Nova" w:cstheme="minorBidi"/>
        </w:rPr>
        <w:t xml:space="preserve">Oncology, Inc. and designed to provide access to </w:t>
      </w:r>
      <w:proofErr w:type="spellStart"/>
      <w:r w:rsidRPr="00D41A5A">
        <w:rPr>
          <w:rFonts w:ascii="Arial Nova" w:hAnsi="Arial Nova" w:cstheme="minorBidi"/>
        </w:rPr>
        <w:t>cretostimogene</w:t>
      </w:r>
      <w:proofErr w:type="spellEnd"/>
      <w:r w:rsidRPr="00D41A5A">
        <w:rPr>
          <w:rFonts w:ascii="Arial Nova" w:hAnsi="Arial Nova" w:cstheme="minorBidi"/>
        </w:rPr>
        <w:t xml:space="preserve"> </w:t>
      </w:r>
      <w:proofErr w:type="spellStart"/>
      <w:r w:rsidRPr="00D41A5A">
        <w:rPr>
          <w:rFonts w:ascii="Arial Nova" w:hAnsi="Arial Nova" w:cstheme="minorBidi"/>
        </w:rPr>
        <w:t>grenadenorepvec</w:t>
      </w:r>
      <w:proofErr w:type="spellEnd"/>
      <w:r w:rsidRPr="00D41A5A">
        <w:rPr>
          <w:rFonts w:ascii="Arial Nova" w:hAnsi="Arial Nova" w:cstheme="minorBidi"/>
        </w:rPr>
        <w:t>, a</w:t>
      </w:r>
    </w:p>
    <w:p w14:paraId="3E1FD336" w14:textId="77777777" w:rsidR="00A36D01" w:rsidRPr="00D41A5A" w:rsidRDefault="00A36D01" w:rsidP="00A36D01">
      <w:pPr>
        <w:ind w:left="360"/>
        <w:rPr>
          <w:rFonts w:ascii="Arial Nova" w:hAnsi="Arial Nova" w:cstheme="minorBidi"/>
        </w:rPr>
      </w:pPr>
      <w:r w:rsidRPr="00D41A5A">
        <w:rPr>
          <w:rFonts w:ascii="Arial Nova" w:hAnsi="Arial Nova" w:cstheme="minorBidi"/>
        </w:rPr>
        <w:t>recombinant, conditionally replicating oncolytic adenovirus, in patients with non-muscle invasive</w:t>
      </w:r>
    </w:p>
    <w:p w14:paraId="7D86674E" w14:textId="4B9F95D5" w:rsidR="00C42193" w:rsidRPr="00D41A5A" w:rsidRDefault="00A36D01" w:rsidP="00A36D01">
      <w:pPr>
        <w:ind w:left="360"/>
        <w:rPr>
          <w:rFonts w:ascii="Arial Nova" w:hAnsi="Arial Nova" w:cstheme="minorBidi"/>
          <w:b/>
          <w:bCs/>
        </w:rPr>
      </w:pPr>
      <w:r w:rsidRPr="00D41A5A">
        <w:rPr>
          <w:rFonts w:ascii="Arial Nova" w:hAnsi="Arial Nova" w:cstheme="minorBidi"/>
        </w:rPr>
        <w:t xml:space="preserve">bladder cancer (NMIBC) unresponsive to BCG. </w:t>
      </w:r>
      <w:r w:rsidR="00733699" w:rsidRPr="00D41A5A">
        <w:rPr>
          <w:rFonts w:ascii="Arial Nova" w:hAnsi="Arial Nova" w:cstheme="minorBidi"/>
        </w:rPr>
        <w:t xml:space="preserve">The </w:t>
      </w:r>
      <w:r w:rsidR="003367AE" w:rsidRPr="00D41A5A">
        <w:rPr>
          <w:rFonts w:ascii="Arial Nova" w:hAnsi="Arial Nova" w:cstheme="minorBidi"/>
        </w:rPr>
        <w:t>investigational product (</w:t>
      </w:r>
      <w:r w:rsidR="00396586" w:rsidRPr="00D41A5A">
        <w:rPr>
          <w:rFonts w:ascii="Arial Nova" w:hAnsi="Arial Nova" w:cstheme="minorBidi"/>
        </w:rPr>
        <w:t xml:space="preserve">IP) </w:t>
      </w:r>
      <w:r w:rsidR="00733699" w:rsidRPr="00D41A5A">
        <w:rPr>
          <w:rFonts w:ascii="Arial Nova" w:hAnsi="Arial Nova" w:cstheme="minorBidi"/>
        </w:rPr>
        <w:t xml:space="preserve">is administered by </w:t>
      </w:r>
      <w:r w:rsidR="008C15FD">
        <w:rPr>
          <w:rFonts w:ascii="Arial Nova" w:hAnsi="Arial Nova" w:cstheme="minorBidi"/>
        </w:rPr>
        <w:t>i</w:t>
      </w:r>
      <w:r w:rsidR="00B628A5" w:rsidRPr="00D41A5A">
        <w:rPr>
          <w:rFonts w:ascii="Arial Nova" w:hAnsi="Arial Nova" w:cstheme="minorBidi"/>
        </w:rPr>
        <w:t>ntravesical Instillation,</w:t>
      </w:r>
    </w:p>
    <w:p w14:paraId="3CF69BED" w14:textId="07E575F8" w:rsidR="6E32ABE5" w:rsidRPr="00D41A5A" w:rsidRDefault="6E32ABE5" w:rsidP="6E32ABE5">
      <w:pPr>
        <w:ind w:left="360"/>
        <w:rPr>
          <w:rFonts w:ascii="Arial Nova" w:hAnsi="Arial Nova" w:cstheme="minorBidi"/>
        </w:rPr>
      </w:pPr>
    </w:p>
    <w:p w14:paraId="0C35ED9C" w14:textId="77777777" w:rsidR="00B34E1B" w:rsidRPr="00D41A5A" w:rsidRDefault="61F6F9FA" w:rsidP="00B34E1B">
      <w:pPr>
        <w:ind w:left="720"/>
        <w:rPr>
          <w:rFonts w:ascii="Arial Nova" w:hAnsi="Arial Nova" w:cstheme="minorBidi"/>
        </w:rPr>
      </w:pPr>
      <w:r w:rsidRPr="00D41A5A">
        <w:rPr>
          <w:rFonts w:ascii="Arial Nova" w:hAnsi="Arial Nova" w:cstheme="minorBidi"/>
          <w:b/>
          <w:bCs/>
        </w:rPr>
        <w:t xml:space="preserve">Biosafety Containment Level (BSL): </w:t>
      </w:r>
      <w:r w:rsidR="00B34E1B" w:rsidRPr="00D41A5A">
        <w:rPr>
          <w:rFonts w:ascii="Arial Nova" w:hAnsi="Arial Nova" w:cstheme="minorBidi"/>
        </w:rPr>
        <w:t xml:space="preserve">The study agent </w:t>
      </w:r>
      <w:proofErr w:type="spellStart"/>
      <w:r w:rsidR="00B34E1B" w:rsidRPr="00D41A5A">
        <w:rPr>
          <w:rFonts w:ascii="Arial Nova" w:hAnsi="Arial Nova" w:cstheme="minorBidi"/>
        </w:rPr>
        <w:t>cretostimogene</w:t>
      </w:r>
      <w:proofErr w:type="spellEnd"/>
      <w:r w:rsidR="00B34E1B" w:rsidRPr="00D41A5A">
        <w:rPr>
          <w:rFonts w:ascii="Arial Nova" w:hAnsi="Arial Nova" w:cstheme="minorBidi"/>
        </w:rPr>
        <w:t xml:space="preserve"> is based on a</w:t>
      </w:r>
    </w:p>
    <w:p w14:paraId="45ACA069" w14:textId="6BB652E7" w:rsidR="003F2061" w:rsidRPr="00D41A5A" w:rsidRDefault="00B34E1B" w:rsidP="00B34E1B">
      <w:pPr>
        <w:ind w:left="720"/>
        <w:rPr>
          <w:rFonts w:ascii="Arial Nova" w:hAnsi="Arial Nova" w:cstheme="minorBidi"/>
          <w:b/>
          <w:bCs/>
        </w:rPr>
      </w:pPr>
      <w:r w:rsidRPr="00D41A5A">
        <w:rPr>
          <w:rFonts w:ascii="Arial Nova" w:hAnsi="Arial Nova" w:cstheme="minorBidi"/>
        </w:rPr>
        <w:t>recombinant Risk Group 2 virus containing more than two-thirds of the native genome, requiring the use of BSL-2 containment under the NIH Guidelines.</w:t>
      </w:r>
      <w:r w:rsidR="61F6F9FA" w:rsidRPr="00D41A5A">
        <w:rPr>
          <w:rFonts w:ascii="Arial Nova" w:hAnsi="Arial Nova" w:cstheme="minorBidi"/>
          <w:b/>
          <w:bCs/>
        </w:rPr>
        <w:t xml:space="preserve"> </w:t>
      </w:r>
    </w:p>
    <w:p w14:paraId="0DE423BC" w14:textId="77777777" w:rsidR="0045605A" w:rsidRPr="00D41A5A" w:rsidRDefault="0045605A" w:rsidP="61F6F9FA">
      <w:pPr>
        <w:ind w:firstLine="360"/>
        <w:rPr>
          <w:rFonts w:ascii="Arial Nova" w:hAnsi="Arial Nova" w:cstheme="minorBidi"/>
          <w:b/>
          <w:bCs/>
        </w:rPr>
      </w:pPr>
    </w:p>
    <w:p w14:paraId="0A92B7A3" w14:textId="00EFE300" w:rsidR="003F2061" w:rsidRPr="00D41A5A" w:rsidRDefault="3797BCFA" w:rsidP="6E32ABE5">
      <w:pPr>
        <w:ind w:firstLine="360"/>
        <w:rPr>
          <w:rFonts w:ascii="Arial Nova" w:hAnsi="Arial Nova" w:cstheme="minorBidi"/>
        </w:rPr>
      </w:pPr>
      <w:r w:rsidRPr="00D41A5A">
        <w:rPr>
          <w:rFonts w:ascii="Arial Nova" w:hAnsi="Arial Nova" w:cstheme="minorBidi"/>
          <w:b/>
          <w:bCs/>
        </w:rPr>
        <w:t>Risk Assessment and Discussion</w:t>
      </w:r>
      <w:r w:rsidR="003F2061" w:rsidRPr="00D41A5A">
        <w:rPr>
          <w:rFonts w:ascii="Arial Nova" w:hAnsi="Arial Nova" w:cstheme="minorBidi"/>
          <w:b/>
          <w:bCs/>
        </w:rPr>
        <w:t>:</w:t>
      </w:r>
    </w:p>
    <w:p w14:paraId="399B9360" w14:textId="6BD4AA19" w:rsidR="003F2061" w:rsidRPr="00D41A5A"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00D41A5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4CD66192" w:rsidR="0053529E" w:rsidRPr="00D41A5A" w:rsidRDefault="61F6F9FA" w:rsidP="61F6F9FA">
      <w:pPr>
        <w:widowControl/>
        <w:numPr>
          <w:ilvl w:val="1"/>
          <w:numId w:val="2"/>
        </w:numPr>
        <w:autoSpaceDE/>
        <w:autoSpaceDN/>
        <w:spacing w:after="160" w:line="259" w:lineRule="auto"/>
        <w:contextualSpacing/>
        <w:rPr>
          <w:rFonts w:ascii="Arial Nova" w:hAnsi="Arial Nova" w:cstheme="minorBidi"/>
        </w:rPr>
      </w:pPr>
      <w:r w:rsidRPr="00D41A5A">
        <w:rPr>
          <w:rFonts w:ascii="Arial Nova" w:hAnsi="Arial Nova" w:cstheme="minorBidi"/>
        </w:rPr>
        <w:t>In summary,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B34E1B" w:rsidRPr="00D41A5A">
        <w:rPr>
          <w:rFonts w:ascii="Arial Nova" w:hAnsi="Arial Nova" w:cstheme="minorBidi"/>
        </w:rPr>
        <w:t>.</w:t>
      </w:r>
      <w:r w:rsidRPr="00D41A5A">
        <w:rPr>
          <w:rFonts w:ascii="Arial Nova" w:hAnsi="Arial Nova" w:cstheme="minorBidi"/>
        </w:rPr>
        <w:t xml:space="preserve"> </w:t>
      </w:r>
    </w:p>
    <w:p w14:paraId="39130A6C" w14:textId="77777777" w:rsidR="00857D45" w:rsidRPr="00D41A5A" w:rsidRDefault="00857D45" w:rsidP="00857D45">
      <w:pPr>
        <w:pStyle w:val="ListParagraph"/>
        <w:widowControl/>
        <w:numPr>
          <w:ilvl w:val="1"/>
          <w:numId w:val="2"/>
        </w:numPr>
        <w:spacing w:after="160" w:line="259" w:lineRule="auto"/>
        <w:contextualSpacing/>
        <w:rPr>
          <w:rFonts w:ascii="Arial Nova" w:hAnsi="Arial Nova" w:cstheme="minorBidi"/>
        </w:rPr>
      </w:pPr>
      <w:r w:rsidRPr="00D41A5A">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2A83AE39" w14:textId="77777777" w:rsidR="00857D45" w:rsidRPr="00D41A5A" w:rsidRDefault="00857D45" w:rsidP="00857D45">
      <w:pPr>
        <w:pStyle w:val="ListParagraph"/>
        <w:widowControl/>
        <w:numPr>
          <w:ilvl w:val="1"/>
          <w:numId w:val="2"/>
        </w:numPr>
        <w:spacing w:after="160" w:line="259" w:lineRule="auto"/>
        <w:contextualSpacing/>
        <w:rPr>
          <w:rFonts w:ascii="Arial Nova" w:hAnsi="Arial Nova" w:cstheme="minorBidi"/>
        </w:rPr>
      </w:pPr>
      <w:r w:rsidRPr="00D41A5A">
        <w:rPr>
          <w:rFonts w:ascii="Arial Nova" w:hAnsi="Arial Nova" w:cstheme="minorBidi"/>
        </w:rPr>
        <w:lastRenderedPageBreak/>
        <w:t>The Site confirmed that study personnel are sufficiently trained in the practices and techniques required to safely work with the IP.</w:t>
      </w:r>
    </w:p>
    <w:p w14:paraId="538F3C8F" w14:textId="5C694141" w:rsidR="00857D45" w:rsidRPr="00D41A5A"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D41A5A">
        <w:rPr>
          <w:rFonts w:ascii="Arial Nova" w:hAnsi="Arial Nova" w:cstheme="minorBidi"/>
        </w:rPr>
        <w:t>The Site confirmed that staff members receive Bloodborne Pathogens training.</w:t>
      </w:r>
    </w:p>
    <w:p w14:paraId="7CE45D8A" w14:textId="7910F42E" w:rsidR="00707A61" w:rsidRPr="008C48F7" w:rsidRDefault="61F6F9FA" w:rsidP="008C48F7">
      <w:pPr>
        <w:pStyle w:val="ListParagraph"/>
        <w:widowControl/>
        <w:numPr>
          <w:ilvl w:val="1"/>
          <w:numId w:val="2"/>
        </w:numPr>
        <w:autoSpaceDE/>
        <w:autoSpaceDN/>
        <w:spacing w:after="160" w:line="259" w:lineRule="auto"/>
        <w:contextualSpacing/>
        <w:rPr>
          <w:rFonts w:ascii="Arial Nova" w:hAnsi="Arial Nova" w:cstheme="minorBidi"/>
        </w:rPr>
      </w:pPr>
      <w:r w:rsidRPr="00D41A5A">
        <w:rPr>
          <w:rFonts w:ascii="Arial Nova" w:hAnsi="Arial Nova" w:cstheme="minorBidi"/>
        </w:rPr>
        <w:t xml:space="preserve">Occupational Health Recommendations: </w:t>
      </w:r>
      <w:r w:rsidR="0011085B" w:rsidRPr="00D41A5A">
        <w:rPr>
          <w:rFonts w:ascii="Arial Nova" w:hAnsi="Arial Nova" w:cstheme="minorBidi"/>
        </w:rPr>
        <w:t>Pregnant or</w:t>
      </w:r>
      <w:r w:rsidR="008C48F7">
        <w:rPr>
          <w:rFonts w:ascii="Arial Nova" w:hAnsi="Arial Nova" w:cstheme="minorBidi"/>
        </w:rPr>
        <w:t xml:space="preserve"> </w:t>
      </w:r>
      <w:r w:rsidR="0011085B" w:rsidRPr="008C48F7">
        <w:rPr>
          <w:rFonts w:ascii="Arial Nova" w:hAnsi="Arial Nova" w:cstheme="minorBidi"/>
        </w:rPr>
        <w:t xml:space="preserve">breastfeeding women and immunosuppressed or immunocompromised individuals, should not prepare, administer, or otherwise handle the study agent or materials contaminated with the study agent or provide direct care for treated participants presenting with any symptoms of illness attributed to </w:t>
      </w:r>
      <w:proofErr w:type="spellStart"/>
      <w:r w:rsidR="0011085B" w:rsidRPr="008C48F7">
        <w:rPr>
          <w:rFonts w:ascii="Arial Nova" w:hAnsi="Arial Nova" w:cstheme="minorBidi"/>
        </w:rPr>
        <w:t>cretostimogene</w:t>
      </w:r>
      <w:proofErr w:type="spellEnd"/>
      <w:r w:rsidR="0011085B" w:rsidRPr="008C48F7">
        <w:rPr>
          <w:rFonts w:ascii="Arial Nova" w:hAnsi="Arial Nova" w:cstheme="minorBidi"/>
        </w:rPr>
        <w:t xml:space="preserve"> until complete resolution of symptoms.</w:t>
      </w:r>
    </w:p>
    <w:p w14:paraId="645836CD" w14:textId="0E2D84CF" w:rsidR="0045605A" w:rsidRPr="00D41A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D41A5A">
        <w:rPr>
          <w:rFonts w:ascii="Arial Nova" w:hAnsi="Arial Nova" w:cstheme="minorBidi"/>
        </w:rPr>
        <w:t>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w:t>
      </w:r>
    </w:p>
    <w:p w14:paraId="5CDB2DFE" w14:textId="59AF20BD" w:rsidR="00707A61" w:rsidRPr="00D41A5A"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0F6B7986" w:rsidR="003F2061" w:rsidRPr="00D41A5A" w:rsidRDefault="003F2061" w:rsidP="6E32ABE5">
      <w:pPr>
        <w:pStyle w:val="ListParagraph"/>
        <w:widowControl/>
        <w:numPr>
          <w:ilvl w:val="0"/>
          <w:numId w:val="2"/>
        </w:numPr>
        <w:spacing w:after="160" w:line="259" w:lineRule="auto"/>
        <w:rPr>
          <w:rFonts w:ascii="Arial Nova" w:hAnsi="Arial Nova" w:cstheme="minorBidi"/>
        </w:rPr>
      </w:pPr>
      <w:r w:rsidRPr="00D41A5A">
        <w:rPr>
          <w:rFonts w:ascii="Arial Nova" w:hAnsi="Arial Nova" w:cstheme="minorBidi"/>
        </w:rPr>
        <w:t xml:space="preserve">The Committee reviewed the Site’s facility details, </w:t>
      </w:r>
      <w:r w:rsidR="00373336" w:rsidRPr="00D41A5A">
        <w:rPr>
          <w:rFonts w:ascii="Arial Nova" w:hAnsi="Arial Nova" w:cstheme="minorBidi"/>
        </w:rPr>
        <w:t xml:space="preserve">relevant </w:t>
      </w:r>
      <w:r w:rsidRPr="00D41A5A">
        <w:rPr>
          <w:rFonts w:ascii="Arial Nova" w:hAnsi="Arial Nova" w:cstheme="minorBidi"/>
        </w:rPr>
        <w:t xml:space="preserve">study-specific procedures and practices, </w:t>
      </w:r>
      <w:r w:rsidR="00BF3E16" w:rsidRPr="00D41A5A">
        <w:rPr>
          <w:rFonts w:ascii="Arial Nova" w:hAnsi="Arial Nova" w:cstheme="minorBidi"/>
        </w:rPr>
        <w:t xml:space="preserve">the </w:t>
      </w:r>
      <w:r w:rsidRPr="00D41A5A">
        <w:rPr>
          <w:rFonts w:ascii="Arial Nova" w:hAnsi="Arial Nova" w:cstheme="minorBidi"/>
        </w:rPr>
        <w:t>Annual Review Report and other applicable information provided by the Site for the purposes of the IBC review.</w:t>
      </w:r>
    </w:p>
    <w:p w14:paraId="2F9AEB21" w14:textId="77777777" w:rsidR="00880568" w:rsidRDefault="003F2061" w:rsidP="00880568">
      <w:pPr>
        <w:pStyle w:val="ListParagraph"/>
        <w:widowControl/>
        <w:numPr>
          <w:ilvl w:val="1"/>
          <w:numId w:val="2"/>
        </w:numPr>
        <w:autoSpaceDE/>
        <w:autoSpaceDN/>
        <w:spacing w:after="160" w:line="259" w:lineRule="auto"/>
        <w:contextualSpacing/>
        <w:rPr>
          <w:rFonts w:ascii="Arial Nova" w:hAnsi="Arial Nova" w:cstheme="minorHAnsi"/>
        </w:rPr>
      </w:pPr>
      <w:r w:rsidRPr="00D41A5A">
        <w:rPr>
          <w:rFonts w:ascii="Arial Nova" w:hAnsi="Arial Nova" w:cstheme="minorHAnsi"/>
        </w:rPr>
        <w:t>The Site ve</w:t>
      </w:r>
      <w:r w:rsidRPr="003A4B50">
        <w:rPr>
          <w:rFonts w:ascii="Arial Nova" w:hAnsi="Arial Nova" w:cstheme="minorHAnsi"/>
        </w:rPr>
        <w:t xml:space="preserve">rified that the information provided by the Chair was accurate. </w:t>
      </w:r>
    </w:p>
    <w:p w14:paraId="606F8A80" w14:textId="37375F79" w:rsidR="00880568" w:rsidRPr="005C37E9" w:rsidRDefault="00880568" w:rsidP="00880568">
      <w:pPr>
        <w:pStyle w:val="ListParagraph"/>
        <w:widowControl/>
        <w:numPr>
          <w:ilvl w:val="1"/>
          <w:numId w:val="2"/>
        </w:numPr>
        <w:autoSpaceDE/>
        <w:autoSpaceDN/>
        <w:spacing w:after="160" w:line="259" w:lineRule="auto"/>
        <w:contextualSpacing/>
        <w:rPr>
          <w:rFonts w:ascii="Arial Nova" w:hAnsi="Arial Nova" w:cstheme="minorHAnsi"/>
        </w:rPr>
      </w:pPr>
      <w:r w:rsidRPr="00880568">
        <w:rPr>
          <w:rFonts w:ascii="Arial Nova" w:hAnsi="Arial Nova" w:cstheme="minorBidi"/>
        </w:rPr>
        <w:t xml:space="preserve">In response to a question from the Committee, the Site confirmed that </w:t>
      </w:r>
      <w:r w:rsidR="009E0BB8">
        <w:rPr>
          <w:rFonts w:ascii="Arial Nova" w:hAnsi="Arial Nova" w:cstheme="minorBidi"/>
        </w:rPr>
        <w:t>s</w:t>
      </w:r>
      <w:r w:rsidRPr="00880568">
        <w:rPr>
          <w:rFonts w:ascii="Arial Nova" w:hAnsi="Arial Nova" w:cstheme="minorBidi"/>
        </w:rPr>
        <w:t xml:space="preserve">ubjects will </w:t>
      </w:r>
      <w:r w:rsidRPr="005C37E9">
        <w:rPr>
          <w:rFonts w:ascii="Arial Nova" w:hAnsi="Arial Nova" w:cstheme="minorBidi"/>
        </w:rPr>
        <w:t>remain in the administration room</w:t>
      </w:r>
      <w:r w:rsidR="0022636A" w:rsidRPr="005C37E9">
        <w:rPr>
          <w:rFonts w:ascii="Arial Nova" w:hAnsi="Arial Nova" w:cstheme="minorBidi"/>
        </w:rPr>
        <w:t xml:space="preserve"> after dosing</w:t>
      </w:r>
      <w:r w:rsidRPr="005C37E9">
        <w:rPr>
          <w:rFonts w:ascii="Arial Nova" w:hAnsi="Arial Nova" w:cstheme="minorBidi"/>
        </w:rPr>
        <w:t xml:space="preserve">, and the waiting area will not be utilized. </w:t>
      </w:r>
    </w:p>
    <w:p w14:paraId="6E4E63FB" w14:textId="1F4DC4B1" w:rsidR="00880568" w:rsidRPr="005C37E9" w:rsidRDefault="00880568" w:rsidP="00880568">
      <w:pPr>
        <w:pStyle w:val="ListParagraph"/>
        <w:widowControl/>
        <w:numPr>
          <w:ilvl w:val="1"/>
          <w:numId w:val="2"/>
        </w:numPr>
        <w:autoSpaceDE/>
        <w:autoSpaceDN/>
        <w:spacing w:after="160" w:line="259" w:lineRule="auto"/>
        <w:contextualSpacing/>
        <w:rPr>
          <w:rFonts w:ascii="Arial Nova" w:hAnsi="Arial Nova" w:cstheme="minorHAnsi"/>
        </w:rPr>
      </w:pPr>
      <w:r w:rsidRPr="005C37E9">
        <w:rPr>
          <w:rFonts w:ascii="Arial Nova" w:hAnsi="Arial Nova" w:cstheme="minorBidi"/>
        </w:rPr>
        <w:t xml:space="preserve">In response to a question from the Committee, the Site confirmed that the </w:t>
      </w:r>
      <w:r w:rsidR="0022636A" w:rsidRPr="005C37E9">
        <w:rPr>
          <w:rFonts w:ascii="Arial Nova" w:hAnsi="Arial Nova" w:cstheme="minorBidi"/>
        </w:rPr>
        <w:t>preparation area</w:t>
      </w:r>
      <w:r w:rsidRPr="005C37E9">
        <w:rPr>
          <w:rFonts w:ascii="Arial Nova" w:hAnsi="Arial Nova" w:cstheme="minorBidi"/>
        </w:rPr>
        <w:t xml:space="preserve"> is access controlled, and </w:t>
      </w:r>
      <w:r w:rsidR="00B45A36" w:rsidRPr="005C37E9">
        <w:rPr>
          <w:rFonts w:ascii="Arial Nova" w:hAnsi="Arial Nova" w:cstheme="minorBidi"/>
        </w:rPr>
        <w:t xml:space="preserve">a </w:t>
      </w:r>
      <w:r w:rsidRPr="005C37E9">
        <w:rPr>
          <w:rFonts w:ascii="Arial Nova" w:hAnsi="Arial Nova" w:cstheme="minorBidi"/>
        </w:rPr>
        <w:t xml:space="preserve">biohazard sign is placed on the door leading to the anteroom when the study agent is handled. Additionally, the dosing areas are also access controlled and affixed with </w:t>
      </w:r>
      <w:r w:rsidR="00B45A36" w:rsidRPr="005C37E9">
        <w:rPr>
          <w:rFonts w:ascii="Arial Nova" w:hAnsi="Arial Nova" w:cstheme="minorBidi"/>
        </w:rPr>
        <w:t xml:space="preserve">a </w:t>
      </w:r>
      <w:r w:rsidRPr="005C37E9">
        <w:rPr>
          <w:rFonts w:ascii="Arial Nova" w:hAnsi="Arial Nova" w:cstheme="minorBidi"/>
        </w:rPr>
        <w:t xml:space="preserve">biohazard sign with emergency contact information. </w:t>
      </w:r>
    </w:p>
    <w:p w14:paraId="0300E601" w14:textId="21922957" w:rsidR="00880568" w:rsidRPr="005C37E9" w:rsidRDefault="00880568" w:rsidP="00880568">
      <w:pPr>
        <w:pStyle w:val="ListParagraph"/>
        <w:widowControl/>
        <w:numPr>
          <w:ilvl w:val="1"/>
          <w:numId w:val="2"/>
        </w:numPr>
        <w:autoSpaceDE/>
        <w:autoSpaceDN/>
        <w:spacing w:after="160" w:line="259" w:lineRule="auto"/>
        <w:contextualSpacing/>
        <w:rPr>
          <w:rFonts w:ascii="Arial Nova" w:hAnsi="Arial Nova" w:cstheme="minorHAnsi"/>
        </w:rPr>
      </w:pPr>
      <w:r w:rsidRPr="005C37E9">
        <w:rPr>
          <w:rFonts w:ascii="Arial Nova" w:hAnsi="Arial Nova" w:cstheme="minorBidi"/>
        </w:rPr>
        <w:t xml:space="preserve">The Site confirmed that </w:t>
      </w:r>
      <w:r w:rsidR="00B45A36" w:rsidRPr="005C37E9">
        <w:rPr>
          <w:rFonts w:ascii="Arial Nova" w:hAnsi="Arial Nova" w:cstheme="minorBidi"/>
        </w:rPr>
        <w:t xml:space="preserve">biohazardous </w:t>
      </w:r>
      <w:r w:rsidRPr="005C37E9">
        <w:rPr>
          <w:rFonts w:ascii="Arial Nova" w:hAnsi="Arial Nova" w:cstheme="minorBidi"/>
        </w:rPr>
        <w:t xml:space="preserve">waste is picked up </w:t>
      </w:r>
      <w:r w:rsidR="00B45A36" w:rsidRPr="005C37E9">
        <w:rPr>
          <w:rFonts w:ascii="Arial Nova" w:hAnsi="Arial Nova" w:cstheme="minorBidi"/>
        </w:rPr>
        <w:t xml:space="preserve">is </w:t>
      </w:r>
      <w:r w:rsidRPr="005C37E9">
        <w:rPr>
          <w:rFonts w:ascii="Arial Nova" w:hAnsi="Arial Nova" w:cstheme="minorBidi"/>
        </w:rPr>
        <w:t xml:space="preserve">from the respective rooms and not stored in a common area. </w:t>
      </w:r>
    </w:p>
    <w:p w14:paraId="1F82266F" w14:textId="3CD73DF0" w:rsidR="00880568" w:rsidRPr="005C37E9" w:rsidRDefault="00880568" w:rsidP="00880568">
      <w:pPr>
        <w:pStyle w:val="ListParagraph"/>
        <w:widowControl/>
        <w:numPr>
          <w:ilvl w:val="1"/>
          <w:numId w:val="2"/>
        </w:numPr>
        <w:autoSpaceDE/>
        <w:autoSpaceDN/>
        <w:spacing w:after="160" w:line="259" w:lineRule="auto"/>
        <w:contextualSpacing/>
        <w:rPr>
          <w:rFonts w:ascii="Arial Nova" w:hAnsi="Arial Nova" w:cstheme="minorHAnsi"/>
        </w:rPr>
      </w:pPr>
      <w:r w:rsidRPr="005C37E9">
        <w:rPr>
          <w:rFonts w:ascii="Arial Nova" w:hAnsi="Arial Nova" w:cstheme="minorBidi"/>
        </w:rPr>
        <w:t>In response to a question from the Committee, the Site confirmed that a water bath is not used for thawing</w:t>
      </w:r>
      <w:r w:rsidR="00B45A36" w:rsidRPr="005C37E9">
        <w:rPr>
          <w:rFonts w:ascii="Arial Nova" w:hAnsi="Arial Nova" w:cstheme="minorBidi"/>
        </w:rPr>
        <w:t>.</w:t>
      </w:r>
    </w:p>
    <w:p w14:paraId="548F6481" w14:textId="2FD02708" w:rsidR="00880568" w:rsidRPr="005C37E9" w:rsidRDefault="00880568" w:rsidP="002A75FD">
      <w:pPr>
        <w:pStyle w:val="ListParagraph"/>
        <w:widowControl/>
        <w:numPr>
          <w:ilvl w:val="1"/>
          <w:numId w:val="2"/>
        </w:numPr>
        <w:autoSpaceDE/>
        <w:autoSpaceDN/>
        <w:spacing w:after="160" w:line="259" w:lineRule="auto"/>
        <w:contextualSpacing/>
        <w:rPr>
          <w:rFonts w:ascii="Arial Nova" w:hAnsi="Arial Nova" w:cstheme="minorHAnsi"/>
        </w:rPr>
      </w:pPr>
      <w:r w:rsidRPr="005C37E9">
        <w:rPr>
          <w:rFonts w:ascii="Arial Nova" w:hAnsi="Arial Nova" w:cstheme="minorBidi"/>
        </w:rPr>
        <w:t xml:space="preserve">The Committee </w:t>
      </w:r>
      <w:r w:rsidR="00B45A36" w:rsidRPr="005C37E9">
        <w:rPr>
          <w:rFonts w:ascii="Arial Nova" w:hAnsi="Arial Nova" w:cstheme="minorBidi"/>
        </w:rPr>
        <w:t>stipulated</w:t>
      </w:r>
      <w:r w:rsidRPr="005C37E9">
        <w:rPr>
          <w:rFonts w:ascii="Arial Nova" w:hAnsi="Arial Nova" w:cstheme="minorBidi"/>
        </w:rPr>
        <w:t xml:space="preserve"> that the Site affix biohazard stickers on the Biosafety Cabinets and provide an updated photo to Sabai</w:t>
      </w:r>
      <w:r w:rsidR="00E133BC" w:rsidRPr="005C37E9">
        <w:rPr>
          <w:rFonts w:ascii="Arial Nova" w:hAnsi="Arial Nova" w:cstheme="minorBidi"/>
        </w:rPr>
        <w:t xml:space="preserve"> by 4-11-26.</w:t>
      </w:r>
      <w:r w:rsidRPr="005C37E9">
        <w:rPr>
          <w:rFonts w:ascii="Arial Nova" w:hAnsi="Arial Nova" w:cstheme="minorBidi"/>
        </w:rPr>
        <w:t xml:space="preserve"> </w:t>
      </w:r>
    </w:p>
    <w:p w14:paraId="0597C956" w14:textId="77777777" w:rsidR="003F2061" w:rsidRPr="005C37E9" w:rsidRDefault="003F2061" w:rsidP="003F2061">
      <w:pPr>
        <w:pStyle w:val="ListParagraph"/>
        <w:rPr>
          <w:rFonts w:ascii="Arial Nova" w:hAnsi="Arial Nova" w:cstheme="minorHAnsi"/>
        </w:rPr>
      </w:pPr>
    </w:p>
    <w:p w14:paraId="2B1391D4" w14:textId="79D34BD3" w:rsidR="003F2061" w:rsidRPr="005C37E9" w:rsidRDefault="61F6F9FA" w:rsidP="61F6F9FA">
      <w:pPr>
        <w:ind w:left="360"/>
        <w:rPr>
          <w:rFonts w:ascii="Arial Nova" w:hAnsi="Arial Nova" w:cstheme="minorBidi"/>
        </w:rPr>
      </w:pPr>
      <w:r w:rsidRPr="005C37E9">
        <w:rPr>
          <w:rFonts w:ascii="Arial Nova" w:hAnsi="Arial Nova" w:cstheme="minorBidi"/>
          <w:b/>
          <w:bCs/>
        </w:rPr>
        <w:t xml:space="preserve">Motion: </w:t>
      </w:r>
      <w:r w:rsidRPr="005C37E9">
        <w:rPr>
          <w:rFonts w:ascii="Arial Nova" w:hAnsi="Arial Nova" w:cstheme="minorBidi"/>
        </w:rPr>
        <w:t xml:space="preserve">A 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00E133BC" w:rsidRPr="005C37E9">
            <w:rPr>
              <w:rFonts w:ascii="Arial Nova" w:hAnsi="Arial Nova" w:cstheme="minorBidi"/>
            </w:rPr>
            <w:t>Approval with Stipulations</w:t>
          </w:r>
        </w:sdtContent>
      </w:sdt>
      <w:r w:rsidRPr="005C37E9">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3A4B50" w:rsidRPr="005C37E9">
            <w:rPr>
              <w:rFonts w:ascii="Arial Nova" w:hAnsi="Arial Nova" w:cstheme="minorBidi"/>
            </w:rPr>
            <w:t>BSL-2</w:t>
          </w:r>
        </w:sdtContent>
      </w:sdt>
      <w:r w:rsidRPr="005C37E9">
        <w:rPr>
          <w:rFonts w:ascii="Arial Nova" w:hAnsi="Arial Nova" w:cstheme="minorBidi"/>
        </w:rPr>
        <w:t xml:space="preserve"> was passed by unanimous vote. There were no votes against and no abstentions. </w:t>
      </w:r>
    </w:p>
    <w:p w14:paraId="5D0D156E" w14:textId="77777777" w:rsidR="00550CCD" w:rsidRPr="005C37E9" w:rsidRDefault="00550CCD" w:rsidP="003F2061">
      <w:pPr>
        <w:ind w:left="360"/>
        <w:rPr>
          <w:rFonts w:ascii="Arial Nova" w:hAnsi="Arial Nova" w:cstheme="minorHAnsi"/>
        </w:rPr>
      </w:pPr>
    </w:p>
    <w:p w14:paraId="28CE4497" w14:textId="3338ABF5" w:rsidR="003F2061" w:rsidRPr="005C37E9"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5C37E9">
        <w:rPr>
          <w:rFonts w:ascii="Arial Nova" w:hAnsi="Arial Nova" w:cstheme="minorHAnsi"/>
        </w:rPr>
        <w:t xml:space="preserve">Contingencies stated by the Committee: </w:t>
      </w:r>
      <w:r w:rsidR="009D088F" w:rsidRPr="005C37E9">
        <w:rPr>
          <w:rFonts w:ascii="Arial Nova" w:hAnsi="Arial Nova" w:cstheme="minorHAnsi"/>
        </w:rPr>
        <w:t>None</w:t>
      </w:r>
    </w:p>
    <w:p w14:paraId="304E2896" w14:textId="77777777" w:rsidR="006A41E5" w:rsidRPr="005C37E9" w:rsidRDefault="006A41E5" w:rsidP="006A41E5">
      <w:pPr>
        <w:pStyle w:val="ListParagraph"/>
        <w:widowControl/>
        <w:autoSpaceDE/>
        <w:autoSpaceDN/>
        <w:ind w:left="1440"/>
        <w:contextualSpacing/>
        <w:rPr>
          <w:rFonts w:ascii="Arial Nova" w:hAnsi="Arial Nova" w:cstheme="minorHAnsi"/>
          <w:bCs/>
        </w:rPr>
      </w:pPr>
    </w:p>
    <w:p w14:paraId="4485AB6E" w14:textId="7155BBF3" w:rsidR="003F2061" w:rsidRPr="005C37E9"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5C37E9">
        <w:rPr>
          <w:rFonts w:ascii="Arial Nova" w:hAnsi="Arial Nova" w:cstheme="minorHAnsi"/>
        </w:rPr>
        <w:t xml:space="preserve">Stipulations stated by the Committee: </w:t>
      </w:r>
    </w:p>
    <w:p w14:paraId="570E6B35" w14:textId="23704774" w:rsidR="003F2061" w:rsidRPr="005C37E9" w:rsidRDefault="002A75FD" w:rsidP="000D1545">
      <w:pPr>
        <w:pStyle w:val="ListParagraph"/>
        <w:widowControl/>
        <w:numPr>
          <w:ilvl w:val="1"/>
          <w:numId w:val="5"/>
        </w:numPr>
        <w:autoSpaceDE/>
        <w:autoSpaceDN/>
        <w:spacing w:after="160" w:line="259" w:lineRule="auto"/>
        <w:contextualSpacing/>
        <w:rPr>
          <w:rFonts w:ascii="Arial Nova" w:hAnsi="Arial Nova" w:cstheme="minorHAnsi"/>
        </w:rPr>
      </w:pPr>
      <w:r w:rsidRPr="005C37E9">
        <w:rPr>
          <w:rFonts w:ascii="Arial Nova" w:hAnsi="Arial Nova" w:cstheme="minorBidi"/>
        </w:rPr>
        <w:t>The Committee stipulated that the Site affix biohazard stickers on the Biosafety Cabinets</w:t>
      </w:r>
      <w:r w:rsidR="005D09FF" w:rsidRPr="005C37E9">
        <w:rPr>
          <w:rFonts w:ascii="Arial Nova" w:hAnsi="Arial Nova" w:cstheme="minorBidi"/>
        </w:rPr>
        <w:t xml:space="preserve"> </w:t>
      </w:r>
      <w:r w:rsidRPr="005C37E9">
        <w:rPr>
          <w:rFonts w:ascii="Arial Nova" w:hAnsi="Arial Nova" w:cstheme="minorBidi"/>
        </w:rPr>
        <w:t xml:space="preserve">and provide an updated photo to Sabai by 4-11-26. </w:t>
      </w:r>
      <w:r w:rsidR="003F2061" w:rsidRPr="005C37E9">
        <w:rPr>
          <w:rFonts w:ascii="Arial Nova" w:hAnsi="Arial Nova" w:cstheme="minorHAnsi"/>
          <w:bCs/>
        </w:rPr>
        <w:t xml:space="preserve">The Committee agreed that resolution of this stipulation can be approved following review by the </w:t>
      </w:r>
      <w:r w:rsidR="003F2061" w:rsidRPr="005C37E9">
        <w:rPr>
          <w:rFonts w:ascii="Arial Nova" w:hAnsi="Arial Nova" w:cstheme="minorHAnsi"/>
        </w:rPr>
        <w:t>AP</w:t>
      </w:r>
    </w:p>
    <w:p w14:paraId="0F8491A7" w14:textId="77777777" w:rsidR="003F2061" w:rsidRPr="005C37E9" w:rsidRDefault="003F2061" w:rsidP="00215AA7">
      <w:pPr>
        <w:rPr>
          <w:rFonts w:ascii="Arial Nova" w:hAnsi="Arial Nova" w:cstheme="minorHAnsi"/>
        </w:rPr>
      </w:pPr>
    </w:p>
    <w:p w14:paraId="17AC0E04" w14:textId="77777777" w:rsidR="007158EF" w:rsidRPr="005C37E9" w:rsidRDefault="007158EF" w:rsidP="61F6F9FA">
      <w:pPr>
        <w:rPr>
          <w:rFonts w:ascii="Arial Nova" w:hAnsi="Arial Nova" w:cstheme="minorBidi"/>
        </w:rPr>
      </w:pPr>
    </w:p>
    <w:p w14:paraId="3EA27B35" w14:textId="7CC9874F" w:rsidR="007158EF" w:rsidRPr="005C37E9" w:rsidRDefault="61F6F9FA" w:rsidP="61F6F9FA">
      <w:pPr>
        <w:rPr>
          <w:rFonts w:ascii="Arial Nova" w:hAnsi="Arial Nova" w:cstheme="minorBidi"/>
        </w:rPr>
      </w:pPr>
      <w:r w:rsidRPr="005C37E9">
        <w:rPr>
          <w:rFonts w:ascii="Arial Nova" w:hAnsi="Arial Nova" w:cstheme="minorBidi"/>
          <w:b/>
          <w:bCs/>
        </w:rPr>
        <w:t xml:space="preserve">Review of Incidents: </w:t>
      </w:r>
      <w:r w:rsidRPr="005C37E9">
        <w:rPr>
          <w:rFonts w:ascii="Arial Nova" w:hAnsi="Arial Nova" w:cstheme="minorBidi"/>
        </w:rPr>
        <w:t>Nothing to report.</w:t>
      </w:r>
    </w:p>
    <w:p w14:paraId="4E512DB4" w14:textId="77777777" w:rsidR="007158EF" w:rsidRPr="005C37E9" w:rsidRDefault="007158EF" w:rsidP="61F6F9FA">
      <w:pPr>
        <w:rPr>
          <w:rFonts w:ascii="Arial Nova" w:hAnsi="Arial Nova" w:cstheme="minorBidi"/>
        </w:rPr>
      </w:pPr>
    </w:p>
    <w:p w14:paraId="2DF385BF" w14:textId="5A58CA86" w:rsidR="0045605A" w:rsidRPr="005C37E9" w:rsidRDefault="61F6F9FA" w:rsidP="61F6F9FA">
      <w:pPr>
        <w:pStyle w:val="ListParagraph"/>
        <w:widowControl/>
        <w:autoSpaceDE/>
        <w:autoSpaceDN/>
        <w:contextualSpacing/>
        <w:rPr>
          <w:rFonts w:ascii="Arial Nova" w:hAnsi="Arial Nova" w:cstheme="minorBidi"/>
          <w:b/>
          <w:bCs/>
        </w:rPr>
      </w:pPr>
      <w:r w:rsidRPr="005C37E9">
        <w:rPr>
          <w:rFonts w:ascii="Arial Nova" w:hAnsi="Arial Nova" w:cstheme="minorBidi"/>
          <w:b/>
          <w:bCs/>
        </w:rPr>
        <w:t xml:space="preserve">IBC Training: </w:t>
      </w:r>
      <w:r w:rsidRPr="005C37E9">
        <w:rPr>
          <w:rFonts w:ascii="Arial Nova" w:hAnsi="Arial Nova" w:cstheme="minorBidi"/>
        </w:rPr>
        <w:t xml:space="preserve">Nothing to report. </w:t>
      </w:r>
    </w:p>
    <w:p w14:paraId="3CB4DFBA" w14:textId="77777777" w:rsidR="0045605A" w:rsidRPr="005C37E9"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5C37E9" w:rsidRDefault="1C1AA535" w:rsidP="1C1AA535">
      <w:pPr>
        <w:pStyle w:val="ListParagraph"/>
        <w:widowControl/>
        <w:autoSpaceDE/>
        <w:autoSpaceDN/>
        <w:ind w:left="450" w:hanging="450"/>
        <w:contextualSpacing/>
        <w:rPr>
          <w:rFonts w:ascii="Arial Nova" w:hAnsi="Arial Nova" w:cstheme="minorBidi"/>
          <w:b/>
          <w:bCs/>
        </w:rPr>
      </w:pPr>
      <w:r w:rsidRPr="005C37E9">
        <w:rPr>
          <w:rFonts w:ascii="Arial Nova" w:hAnsi="Arial Nova" w:cstheme="minorBidi"/>
          <w:b/>
          <w:bCs/>
        </w:rPr>
        <w:t xml:space="preserve">Reminder of IBC Approval Requirements. </w:t>
      </w:r>
    </w:p>
    <w:p w14:paraId="2D409D03" w14:textId="77777777" w:rsidR="003F2061" w:rsidRPr="005C37E9" w:rsidRDefault="003F2061" w:rsidP="003F2061">
      <w:pPr>
        <w:pStyle w:val="ListParagraph"/>
        <w:ind w:left="450"/>
        <w:rPr>
          <w:rFonts w:ascii="Arial Nova" w:hAnsi="Arial Nova" w:cstheme="minorHAnsi"/>
          <w:b/>
          <w:bCs/>
        </w:rPr>
      </w:pPr>
    </w:p>
    <w:p w14:paraId="3EB7DA23" w14:textId="35653CA2" w:rsidR="00DB1474" w:rsidRPr="005C37E9" w:rsidRDefault="1C1AA535" w:rsidP="1C1AA535">
      <w:pPr>
        <w:pStyle w:val="ListParagraph"/>
        <w:widowControl/>
        <w:autoSpaceDE/>
        <w:autoSpaceDN/>
        <w:ind w:left="450" w:hanging="450"/>
        <w:contextualSpacing/>
        <w:rPr>
          <w:rFonts w:ascii="Arial Nova" w:hAnsi="Arial Nova" w:cstheme="minorBidi"/>
        </w:rPr>
      </w:pPr>
      <w:r w:rsidRPr="005C37E9">
        <w:rPr>
          <w:rFonts w:ascii="Arial Nova" w:hAnsi="Arial Nova" w:cstheme="minorBidi"/>
          <w:b/>
          <w:bCs/>
        </w:rPr>
        <w:t>Adjournment:</w:t>
      </w:r>
      <w:r w:rsidRPr="005C37E9">
        <w:rPr>
          <w:rFonts w:ascii="Arial Nova" w:hAnsi="Arial Nova" w:cstheme="minorBidi"/>
        </w:rPr>
        <w:t xml:space="preserve"> </w:t>
      </w:r>
      <w:r w:rsidR="6E51A715" w:rsidRPr="005C37E9">
        <w:rPr>
          <w:rFonts w:ascii="Arial Nova" w:hAnsi="Arial Nova" w:cstheme="minorBidi"/>
        </w:rPr>
        <w:t xml:space="preserve">The IBC Chair adjourned the meeting at </w:t>
      </w:r>
      <w:r w:rsidR="00444CFC" w:rsidRPr="005C37E9">
        <w:rPr>
          <w:rFonts w:ascii="Arial Nova" w:eastAsia="Arial" w:hAnsi="Arial Nova" w:cstheme="minorBidi"/>
        </w:rPr>
        <w:t>3:3</w:t>
      </w:r>
      <w:r w:rsidR="00A4538F" w:rsidRPr="005C37E9">
        <w:rPr>
          <w:rFonts w:ascii="Arial Nova" w:eastAsia="Arial" w:hAnsi="Arial Nova" w:cstheme="minorBidi"/>
        </w:rPr>
        <w:t>8</w:t>
      </w:r>
      <w:r w:rsidRPr="005C37E9">
        <w:rPr>
          <w:rFonts w:ascii="Arial Nova" w:eastAsia="Arial" w:hAnsi="Arial Nova" w:cstheme="minorBidi"/>
        </w:rPr>
        <w:t xml:space="preserve"> PM</w:t>
      </w:r>
      <w:r w:rsidR="00444CFC" w:rsidRPr="005C37E9">
        <w:rPr>
          <w:rFonts w:ascii="Arial Nova" w:eastAsia="Arial" w:hAnsi="Arial Nova" w:cstheme="minorBidi"/>
        </w:rPr>
        <w:t xml:space="preserve"> Eastern Time</w:t>
      </w:r>
      <w:r w:rsidRPr="005C37E9">
        <w:rPr>
          <w:rFonts w:ascii="Arial Nova" w:eastAsia="Arial" w:hAnsi="Arial Nova" w:cstheme="minorBidi"/>
        </w:rPr>
        <w:t xml:space="preserve">  </w:t>
      </w:r>
    </w:p>
    <w:p w14:paraId="2062EACE" w14:textId="77777777" w:rsidR="00215AA7" w:rsidRPr="005C37E9" w:rsidRDefault="00215AA7" w:rsidP="00215AA7">
      <w:pPr>
        <w:pStyle w:val="ListParagraph"/>
        <w:rPr>
          <w:rFonts w:ascii="Arial Nova" w:hAnsi="Arial Nova" w:cstheme="minorHAnsi"/>
        </w:rPr>
      </w:pPr>
    </w:p>
    <w:p w14:paraId="6BAC91CE" w14:textId="21DDB1EC" w:rsidR="00215AA7" w:rsidRDefault="1C1AA535" w:rsidP="1C1AA535">
      <w:pPr>
        <w:rPr>
          <w:rFonts w:ascii="Arial Nova" w:hAnsi="Arial Nova" w:cstheme="minorBidi"/>
        </w:rPr>
      </w:pPr>
      <w:r w:rsidRPr="005C37E9">
        <w:rPr>
          <w:rFonts w:ascii="Arial Nova" w:hAnsi="Arial Nova" w:cstheme="minorBidi"/>
          <w:b/>
          <w:bCs/>
        </w:rPr>
        <w:t xml:space="preserve">Post-Meeting Pre-Approval Note: </w:t>
      </w:r>
      <w:r w:rsidRPr="005C37E9">
        <w:rPr>
          <w:rFonts w:ascii="Arial Nova" w:hAnsi="Arial Nova" w:cstheme="minorBidi"/>
        </w:rPr>
        <w:t>None</w:t>
      </w:r>
    </w:p>
    <w:p w14:paraId="3AE5A788" w14:textId="77777777" w:rsidR="00E53970" w:rsidRDefault="00E53970" w:rsidP="1C1AA535">
      <w:pPr>
        <w:rPr>
          <w:rFonts w:ascii="Arial Nova" w:hAnsi="Arial Nova" w:cstheme="minorBidi"/>
        </w:rPr>
      </w:pPr>
    </w:p>
    <w:sectPr w:rsidR="00E53970"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895A4" w14:textId="77777777" w:rsidR="001F7402" w:rsidRDefault="001F7402" w:rsidP="00182BC2">
      <w:r>
        <w:separator/>
      </w:r>
    </w:p>
  </w:endnote>
  <w:endnote w:type="continuationSeparator" w:id="0">
    <w:p w14:paraId="2E0AE9B5" w14:textId="77777777" w:rsidR="001F7402" w:rsidRDefault="001F7402" w:rsidP="00182BC2">
      <w:r>
        <w:continuationSeparator/>
      </w:r>
    </w:p>
  </w:endnote>
  <w:endnote w:type="continuationNotice" w:id="1">
    <w:p w14:paraId="70272211" w14:textId="77777777" w:rsidR="001F7402" w:rsidRDefault="001F7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B859D" w14:textId="77777777" w:rsidR="001F7402" w:rsidRDefault="001F7402" w:rsidP="00182BC2">
      <w:r>
        <w:separator/>
      </w:r>
    </w:p>
  </w:footnote>
  <w:footnote w:type="continuationSeparator" w:id="0">
    <w:p w14:paraId="3124AAE0" w14:textId="77777777" w:rsidR="001F7402" w:rsidRDefault="001F7402" w:rsidP="00182BC2">
      <w:r>
        <w:continuationSeparator/>
      </w:r>
    </w:p>
  </w:footnote>
  <w:footnote w:type="continuationNotice" w:id="1">
    <w:p w14:paraId="5A593D16" w14:textId="77777777" w:rsidR="001F7402" w:rsidRDefault="001F74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B3E7A"/>
    <w:multiLevelType w:val="hybridMultilevel"/>
    <w:tmpl w:val="F4D64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6"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7"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9"/>
  </w:num>
  <w:num w:numId="4" w16cid:durableId="1269658334">
    <w:abstractNumId w:val="7"/>
  </w:num>
  <w:num w:numId="5" w16cid:durableId="1624266363">
    <w:abstractNumId w:val="0"/>
  </w:num>
  <w:num w:numId="6" w16cid:durableId="2117630935">
    <w:abstractNumId w:val="5"/>
  </w:num>
  <w:num w:numId="7" w16cid:durableId="2033342680">
    <w:abstractNumId w:val="1"/>
  </w:num>
  <w:num w:numId="8" w16cid:durableId="1480612803">
    <w:abstractNumId w:val="6"/>
  </w:num>
  <w:num w:numId="9" w16cid:durableId="650642051">
    <w:abstractNumId w:val="8"/>
  </w:num>
  <w:num w:numId="10" w16cid:durableId="572281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36A5E"/>
    <w:rsid w:val="00046CA3"/>
    <w:rsid w:val="00053208"/>
    <w:rsid w:val="0005527C"/>
    <w:rsid w:val="0005530F"/>
    <w:rsid w:val="0008133E"/>
    <w:rsid w:val="00083660"/>
    <w:rsid w:val="00084E4A"/>
    <w:rsid w:val="0008653A"/>
    <w:rsid w:val="00090773"/>
    <w:rsid w:val="00093CA2"/>
    <w:rsid w:val="000A2A76"/>
    <w:rsid w:val="000A40FD"/>
    <w:rsid w:val="000B03AC"/>
    <w:rsid w:val="000C0CB2"/>
    <w:rsid w:val="000D1545"/>
    <w:rsid w:val="000D5066"/>
    <w:rsid w:val="000E127F"/>
    <w:rsid w:val="000E1C61"/>
    <w:rsid w:val="000F3B91"/>
    <w:rsid w:val="000F3DDA"/>
    <w:rsid w:val="00100F37"/>
    <w:rsid w:val="00105726"/>
    <w:rsid w:val="0011085B"/>
    <w:rsid w:val="00147D90"/>
    <w:rsid w:val="0015300D"/>
    <w:rsid w:val="00155F3F"/>
    <w:rsid w:val="0016167E"/>
    <w:rsid w:val="0017280F"/>
    <w:rsid w:val="00182BC2"/>
    <w:rsid w:val="00194B61"/>
    <w:rsid w:val="00195A0D"/>
    <w:rsid w:val="001A6593"/>
    <w:rsid w:val="001A6B12"/>
    <w:rsid w:val="001B1558"/>
    <w:rsid w:val="001C6EAE"/>
    <w:rsid w:val="001D06E7"/>
    <w:rsid w:val="001D2EF0"/>
    <w:rsid w:val="001E4F15"/>
    <w:rsid w:val="001E6A01"/>
    <w:rsid w:val="001F1967"/>
    <w:rsid w:val="001F7402"/>
    <w:rsid w:val="00215AA7"/>
    <w:rsid w:val="00216448"/>
    <w:rsid w:val="0022636A"/>
    <w:rsid w:val="002337E7"/>
    <w:rsid w:val="0025504D"/>
    <w:rsid w:val="002747AC"/>
    <w:rsid w:val="00277071"/>
    <w:rsid w:val="002845AA"/>
    <w:rsid w:val="00293F92"/>
    <w:rsid w:val="002A75FD"/>
    <w:rsid w:val="002B17A9"/>
    <w:rsid w:val="002B227E"/>
    <w:rsid w:val="002B631F"/>
    <w:rsid w:val="002C1E8A"/>
    <w:rsid w:val="002C3F3B"/>
    <w:rsid w:val="002C5E1E"/>
    <w:rsid w:val="002D4702"/>
    <w:rsid w:val="002E2BE9"/>
    <w:rsid w:val="002E3F7A"/>
    <w:rsid w:val="002F4DE2"/>
    <w:rsid w:val="0030254F"/>
    <w:rsid w:val="003367AE"/>
    <w:rsid w:val="00341181"/>
    <w:rsid w:val="00344CD6"/>
    <w:rsid w:val="0035107D"/>
    <w:rsid w:val="00351124"/>
    <w:rsid w:val="00351BAD"/>
    <w:rsid w:val="00352BD1"/>
    <w:rsid w:val="00373336"/>
    <w:rsid w:val="00375092"/>
    <w:rsid w:val="00376A66"/>
    <w:rsid w:val="00381344"/>
    <w:rsid w:val="0038620E"/>
    <w:rsid w:val="00390D1A"/>
    <w:rsid w:val="0039111F"/>
    <w:rsid w:val="00395911"/>
    <w:rsid w:val="00396586"/>
    <w:rsid w:val="003A37D5"/>
    <w:rsid w:val="003A4B50"/>
    <w:rsid w:val="003C3ACE"/>
    <w:rsid w:val="003C60C9"/>
    <w:rsid w:val="003E16E6"/>
    <w:rsid w:val="003E68E3"/>
    <w:rsid w:val="003F12D5"/>
    <w:rsid w:val="003F2061"/>
    <w:rsid w:val="004059E7"/>
    <w:rsid w:val="00405E52"/>
    <w:rsid w:val="004145B5"/>
    <w:rsid w:val="00423BF6"/>
    <w:rsid w:val="0043546C"/>
    <w:rsid w:val="00444886"/>
    <w:rsid w:val="00444CFC"/>
    <w:rsid w:val="004456A6"/>
    <w:rsid w:val="00452596"/>
    <w:rsid w:val="0045605A"/>
    <w:rsid w:val="00463844"/>
    <w:rsid w:val="004718A5"/>
    <w:rsid w:val="004718D8"/>
    <w:rsid w:val="00471FA8"/>
    <w:rsid w:val="004905A2"/>
    <w:rsid w:val="004944C5"/>
    <w:rsid w:val="004F031E"/>
    <w:rsid w:val="004F1D6E"/>
    <w:rsid w:val="004F2FA1"/>
    <w:rsid w:val="004F322E"/>
    <w:rsid w:val="005175A9"/>
    <w:rsid w:val="0052123E"/>
    <w:rsid w:val="00523D2B"/>
    <w:rsid w:val="005329CD"/>
    <w:rsid w:val="0053529E"/>
    <w:rsid w:val="00535DDD"/>
    <w:rsid w:val="00540D10"/>
    <w:rsid w:val="00540E09"/>
    <w:rsid w:val="00544BCB"/>
    <w:rsid w:val="005478C1"/>
    <w:rsid w:val="0055044D"/>
    <w:rsid w:val="00550CCD"/>
    <w:rsid w:val="00553066"/>
    <w:rsid w:val="00557928"/>
    <w:rsid w:val="0058097D"/>
    <w:rsid w:val="005A048C"/>
    <w:rsid w:val="005B29B1"/>
    <w:rsid w:val="005C37E9"/>
    <w:rsid w:val="005D09FF"/>
    <w:rsid w:val="005D41C6"/>
    <w:rsid w:val="005E40E9"/>
    <w:rsid w:val="0060200A"/>
    <w:rsid w:val="00603576"/>
    <w:rsid w:val="00610339"/>
    <w:rsid w:val="00610598"/>
    <w:rsid w:val="00610D35"/>
    <w:rsid w:val="0061693E"/>
    <w:rsid w:val="00631599"/>
    <w:rsid w:val="006645A8"/>
    <w:rsid w:val="0066527F"/>
    <w:rsid w:val="00666F5E"/>
    <w:rsid w:val="006703AC"/>
    <w:rsid w:val="00676EA5"/>
    <w:rsid w:val="006865FF"/>
    <w:rsid w:val="006968A0"/>
    <w:rsid w:val="006A244B"/>
    <w:rsid w:val="006A41E5"/>
    <w:rsid w:val="006B718A"/>
    <w:rsid w:val="006B7558"/>
    <w:rsid w:val="006C33C8"/>
    <w:rsid w:val="006C50AA"/>
    <w:rsid w:val="006E2D21"/>
    <w:rsid w:val="006E6D43"/>
    <w:rsid w:val="006F5F2F"/>
    <w:rsid w:val="007042DA"/>
    <w:rsid w:val="00707A61"/>
    <w:rsid w:val="007158EF"/>
    <w:rsid w:val="00722981"/>
    <w:rsid w:val="00726C54"/>
    <w:rsid w:val="00733699"/>
    <w:rsid w:val="00734D40"/>
    <w:rsid w:val="00776B33"/>
    <w:rsid w:val="00777C67"/>
    <w:rsid w:val="007815DF"/>
    <w:rsid w:val="00781D86"/>
    <w:rsid w:val="0078278D"/>
    <w:rsid w:val="00786CAC"/>
    <w:rsid w:val="007B1F96"/>
    <w:rsid w:val="007C3739"/>
    <w:rsid w:val="007D187B"/>
    <w:rsid w:val="007D1EB9"/>
    <w:rsid w:val="007D2AFE"/>
    <w:rsid w:val="007F08C0"/>
    <w:rsid w:val="007F333F"/>
    <w:rsid w:val="007F4550"/>
    <w:rsid w:val="007F47F4"/>
    <w:rsid w:val="007F7D93"/>
    <w:rsid w:val="008113AD"/>
    <w:rsid w:val="00812A35"/>
    <w:rsid w:val="008148B7"/>
    <w:rsid w:val="00814914"/>
    <w:rsid w:val="008176BF"/>
    <w:rsid w:val="00827DB2"/>
    <w:rsid w:val="0083523F"/>
    <w:rsid w:val="00843B4F"/>
    <w:rsid w:val="00846434"/>
    <w:rsid w:val="008465DE"/>
    <w:rsid w:val="00847AB0"/>
    <w:rsid w:val="00857D45"/>
    <w:rsid w:val="00864B01"/>
    <w:rsid w:val="00880568"/>
    <w:rsid w:val="00885681"/>
    <w:rsid w:val="008C15FD"/>
    <w:rsid w:val="008C3C33"/>
    <w:rsid w:val="008C48F7"/>
    <w:rsid w:val="008C4CA2"/>
    <w:rsid w:val="008C53C8"/>
    <w:rsid w:val="008C7491"/>
    <w:rsid w:val="008D559C"/>
    <w:rsid w:val="008F38D0"/>
    <w:rsid w:val="0091634C"/>
    <w:rsid w:val="0091680C"/>
    <w:rsid w:val="00923791"/>
    <w:rsid w:val="0093030E"/>
    <w:rsid w:val="00931ACC"/>
    <w:rsid w:val="00947220"/>
    <w:rsid w:val="00952E6D"/>
    <w:rsid w:val="009576A8"/>
    <w:rsid w:val="009603B2"/>
    <w:rsid w:val="009656D4"/>
    <w:rsid w:val="009829A6"/>
    <w:rsid w:val="00985071"/>
    <w:rsid w:val="00985E8F"/>
    <w:rsid w:val="00992686"/>
    <w:rsid w:val="009A079F"/>
    <w:rsid w:val="009A24C6"/>
    <w:rsid w:val="009C0346"/>
    <w:rsid w:val="009C64DB"/>
    <w:rsid w:val="009D088F"/>
    <w:rsid w:val="009D6EF2"/>
    <w:rsid w:val="009D7C9A"/>
    <w:rsid w:val="009E0BB8"/>
    <w:rsid w:val="009E19A9"/>
    <w:rsid w:val="009F7BD5"/>
    <w:rsid w:val="00A03D5E"/>
    <w:rsid w:val="00A048AC"/>
    <w:rsid w:val="00A13D5C"/>
    <w:rsid w:val="00A36D01"/>
    <w:rsid w:val="00A4538F"/>
    <w:rsid w:val="00A46F58"/>
    <w:rsid w:val="00A47D6B"/>
    <w:rsid w:val="00A855E9"/>
    <w:rsid w:val="00A90AAA"/>
    <w:rsid w:val="00A91F4D"/>
    <w:rsid w:val="00A93860"/>
    <w:rsid w:val="00A95F3B"/>
    <w:rsid w:val="00AB7D08"/>
    <w:rsid w:val="00AC11CC"/>
    <w:rsid w:val="00AC72D5"/>
    <w:rsid w:val="00AE53E3"/>
    <w:rsid w:val="00AF325F"/>
    <w:rsid w:val="00AF5E71"/>
    <w:rsid w:val="00AF65BF"/>
    <w:rsid w:val="00B04E6C"/>
    <w:rsid w:val="00B31B61"/>
    <w:rsid w:val="00B32E55"/>
    <w:rsid w:val="00B34E1B"/>
    <w:rsid w:val="00B37C26"/>
    <w:rsid w:val="00B45A36"/>
    <w:rsid w:val="00B628A5"/>
    <w:rsid w:val="00B62D56"/>
    <w:rsid w:val="00B70594"/>
    <w:rsid w:val="00B718AE"/>
    <w:rsid w:val="00B724FE"/>
    <w:rsid w:val="00B81BE8"/>
    <w:rsid w:val="00B9718A"/>
    <w:rsid w:val="00B9726F"/>
    <w:rsid w:val="00BA32C0"/>
    <w:rsid w:val="00BD479F"/>
    <w:rsid w:val="00BD7038"/>
    <w:rsid w:val="00BE3401"/>
    <w:rsid w:val="00BF3E16"/>
    <w:rsid w:val="00BF46C4"/>
    <w:rsid w:val="00C00405"/>
    <w:rsid w:val="00C028DA"/>
    <w:rsid w:val="00C05DA0"/>
    <w:rsid w:val="00C1346C"/>
    <w:rsid w:val="00C15AF5"/>
    <w:rsid w:val="00C24E86"/>
    <w:rsid w:val="00C42193"/>
    <w:rsid w:val="00C468D5"/>
    <w:rsid w:val="00C46F71"/>
    <w:rsid w:val="00C474F9"/>
    <w:rsid w:val="00C52760"/>
    <w:rsid w:val="00C54238"/>
    <w:rsid w:val="00C57992"/>
    <w:rsid w:val="00C605FA"/>
    <w:rsid w:val="00C6138E"/>
    <w:rsid w:val="00C67BB7"/>
    <w:rsid w:val="00C807C7"/>
    <w:rsid w:val="00C829A5"/>
    <w:rsid w:val="00C84A94"/>
    <w:rsid w:val="00C91748"/>
    <w:rsid w:val="00C9501C"/>
    <w:rsid w:val="00CA5771"/>
    <w:rsid w:val="00CB1703"/>
    <w:rsid w:val="00CB428A"/>
    <w:rsid w:val="00CB4319"/>
    <w:rsid w:val="00CD3DDB"/>
    <w:rsid w:val="00CE2E47"/>
    <w:rsid w:val="00D14B3A"/>
    <w:rsid w:val="00D24674"/>
    <w:rsid w:val="00D41A5A"/>
    <w:rsid w:val="00D436BE"/>
    <w:rsid w:val="00D47B71"/>
    <w:rsid w:val="00D556D1"/>
    <w:rsid w:val="00D5752D"/>
    <w:rsid w:val="00D60AF0"/>
    <w:rsid w:val="00D644AE"/>
    <w:rsid w:val="00D719BC"/>
    <w:rsid w:val="00D96CF2"/>
    <w:rsid w:val="00D97100"/>
    <w:rsid w:val="00DB1474"/>
    <w:rsid w:val="00DB1AA7"/>
    <w:rsid w:val="00DB30F4"/>
    <w:rsid w:val="00DC6E5D"/>
    <w:rsid w:val="00DC7F59"/>
    <w:rsid w:val="00DD4108"/>
    <w:rsid w:val="00DD7114"/>
    <w:rsid w:val="00E002A5"/>
    <w:rsid w:val="00E03FAB"/>
    <w:rsid w:val="00E133BC"/>
    <w:rsid w:val="00E15741"/>
    <w:rsid w:val="00E20675"/>
    <w:rsid w:val="00E225B4"/>
    <w:rsid w:val="00E43718"/>
    <w:rsid w:val="00E45727"/>
    <w:rsid w:val="00E53970"/>
    <w:rsid w:val="00E624BF"/>
    <w:rsid w:val="00E7121D"/>
    <w:rsid w:val="00E77897"/>
    <w:rsid w:val="00E85C40"/>
    <w:rsid w:val="00EA1615"/>
    <w:rsid w:val="00EA2F01"/>
    <w:rsid w:val="00EA4622"/>
    <w:rsid w:val="00EA6009"/>
    <w:rsid w:val="00EB7D6F"/>
    <w:rsid w:val="00EC43B7"/>
    <w:rsid w:val="00EE5BA8"/>
    <w:rsid w:val="00EE685E"/>
    <w:rsid w:val="00EF4045"/>
    <w:rsid w:val="00EF7650"/>
    <w:rsid w:val="00F01565"/>
    <w:rsid w:val="00F06FA4"/>
    <w:rsid w:val="00F110C7"/>
    <w:rsid w:val="00F16292"/>
    <w:rsid w:val="00F25C37"/>
    <w:rsid w:val="00F30EEC"/>
    <w:rsid w:val="00F34DFF"/>
    <w:rsid w:val="00F47B57"/>
    <w:rsid w:val="00F55216"/>
    <w:rsid w:val="00F57DDE"/>
    <w:rsid w:val="00F66A4C"/>
    <w:rsid w:val="00F701E9"/>
    <w:rsid w:val="00F730C4"/>
    <w:rsid w:val="00F82AC0"/>
    <w:rsid w:val="00F82C3E"/>
    <w:rsid w:val="00F92D59"/>
    <w:rsid w:val="00F93D3B"/>
    <w:rsid w:val="00F9742F"/>
    <w:rsid w:val="00FA0E8A"/>
    <w:rsid w:val="00FA0F48"/>
    <w:rsid w:val="00FA38DF"/>
    <w:rsid w:val="00FB1143"/>
    <w:rsid w:val="00FB4FA3"/>
    <w:rsid w:val="00FB53DA"/>
    <w:rsid w:val="00FE0A6D"/>
    <w:rsid w:val="00FE11AF"/>
    <w:rsid w:val="00FE6720"/>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8486B81206F544E181F7E5DE59A169FB"/>
        <w:category>
          <w:name w:val="General"/>
          <w:gallery w:val="placeholder"/>
        </w:category>
        <w:types>
          <w:type w:val="bbPlcHdr"/>
        </w:types>
        <w:behaviors>
          <w:behavior w:val="content"/>
        </w:behaviors>
        <w:guid w:val="{7F50DE69-8493-42DA-93BD-BD2F60F668C2}"/>
      </w:docPartPr>
      <w:docPartBody>
        <w:p w:rsidR="008A31FC" w:rsidRDefault="003E3CCC" w:rsidP="003E3CCC">
          <w:pPr>
            <w:pStyle w:val="8486B81206F544E181F7E5DE59A169FB"/>
          </w:pPr>
          <w:r w:rsidRPr="002231BF">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0ADEF92F-B230-4482-928E-CE4196559369}"/>
      </w:docPartPr>
      <w:docPartBody>
        <w:p w:rsidR="008A31FC" w:rsidRDefault="003E3CCC">
          <w:r w:rsidRPr="00857586">
            <w:rPr>
              <w:rStyle w:val="PlaceholderText"/>
            </w:rPr>
            <w:t>Click or tap here to enter text.</w:t>
          </w:r>
        </w:p>
      </w:docPartBody>
    </w:docPart>
    <w:docPart>
      <w:docPartPr>
        <w:name w:val="EDF2C592BD3A40A8A8FCC339DF1ACD84"/>
        <w:category>
          <w:name w:val="General"/>
          <w:gallery w:val="placeholder"/>
        </w:category>
        <w:types>
          <w:type w:val="bbPlcHdr"/>
        </w:types>
        <w:behaviors>
          <w:behavior w:val="content"/>
        </w:behaviors>
        <w:guid w:val="{0BBBA246-EA0A-4436-B283-481F6FA68F0C}"/>
      </w:docPartPr>
      <w:docPartBody>
        <w:p w:rsidR="001A0587" w:rsidRDefault="00AB1F52" w:rsidP="00AB1F52">
          <w:pPr>
            <w:pStyle w:val="EDF2C592BD3A40A8A8FCC339DF1ACD84"/>
          </w:pPr>
          <w:r w:rsidRPr="002231BF">
            <w:rPr>
              <w:rStyle w:val="PlaceholderText"/>
            </w:rPr>
            <w:t>Choose an item.</w:t>
          </w:r>
        </w:p>
      </w:docPartBody>
    </w:docPart>
    <w:docPart>
      <w:docPartPr>
        <w:name w:val="723F1209E89D40988BE950CA7FAA8D23"/>
        <w:category>
          <w:name w:val="General"/>
          <w:gallery w:val="placeholder"/>
        </w:category>
        <w:types>
          <w:type w:val="bbPlcHdr"/>
        </w:types>
        <w:behaviors>
          <w:behavior w:val="content"/>
        </w:behaviors>
        <w:guid w:val="{C4D8A69B-2DF2-4C11-B4F8-5B098FF1D90C}"/>
      </w:docPartPr>
      <w:docPartBody>
        <w:p w:rsidR="001A0587" w:rsidRDefault="00AB1F52" w:rsidP="00AB1F52">
          <w:pPr>
            <w:pStyle w:val="723F1209E89D40988BE950CA7FAA8D23"/>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202A0"/>
    <w:rsid w:val="00053612"/>
    <w:rsid w:val="000A0B99"/>
    <w:rsid w:val="000E1FC2"/>
    <w:rsid w:val="000E533A"/>
    <w:rsid w:val="001A0587"/>
    <w:rsid w:val="001B1DB7"/>
    <w:rsid w:val="001C6EAE"/>
    <w:rsid w:val="0024378D"/>
    <w:rsid w:val="0025504D"/>
    <w:rsid w:val="002C1E8A"/>
    <w:rsid w:val="002C5E1E"/>
    <w:rsid w:val="0030040A"/>
    <w:rsid w:val="00332D29"/>
    <w:rsid w:val="0034729F"/>
    <w:rsid w:val="003E3CCC"/>
    <w:rsid w:val="004718A5"/>
    <w:rsid w:val="00513562"/>
    <w:rsid w:val="005C5439"/>
    <w:rsid w:val="00610598"/>
    <w:rsid w:val="00610D35"/>
    <w:rsid w:val="00631822"/>
    <w:rsid w:val="0064135D"/>
    <w:rsid w:val="006703AC"/>
    <w:rsid w:val="006A244B"/>
    <w:rsid w:val="0073419D"/>
    <w:rsid w:val="0083523F"/>
    <w:rsid w:val="00847AB0"/>
    <w:rsid w:val="008A31FC"/>
    <w:rsid w:val="009208CB"/>
    <w:rsid w:val="009603B2"/>
    <w:rsid w:val="009E7D2A"/>
    <w:rsid w:val="00A03D5E"/>
    <w:rsid w:val="00A90AAA"/>
    <w:rsid w:val="00AB1F52"/>
    <w:rsid w:val="00AE53E3"/>
    <w:rsid w:val="00B32E55"/>
    <w:rsid w:val="00B9718A"/>
    <w:rsid w:val="00B9726F"/>
    <w:rsid w:val="00C54238"/>
    <w:rsid w:val="00D47B71"/>
    <w:rsid w:val="00D57FB3"/>
    <w:rsid w:val="00E002A5"/>
    <w:rsid w:val="00EC41DC"/>
    <w:rsid w:val="00EF4045"/>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F52"/>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8486B81206F544E181F7E5DE59A169FB">
    <w:name w:val="8486B81206F544E181F7E5DE59A169FB"/>
    <w:rsid w:val="003E3CCC"/>
  </w:style>
  <w:style w:type="paragraph" w:customStyle="1" w:styleId="EDF2C592BD3A40A8A8FCC339DF1ACD84">
    <w:name w:val="EDF2C592BD3A40A8A8FCC339DF1ACD84"/>
    <w:rsid w:val="00AB1F52"/>
  </w:style>
  <w:style w:type="paragraph" w:customStyle="1" w:styleId="723F1209E89D40988BE950CA7FAA8D23">
    <w:name w:val="723F1209E89D40988BE950CA7FAA8D23"/>
    <w:rsid w:val="00AB1F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3.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4.xml><?xml version="1.0" encoding="utf-8"?>
<ds:datastoreItem xmlns:ds="http://schemas.openxmlformats.org/officeDocument/2006/customXml" ds:itemID="{55D7DCE1-6FCF-4650-9F60-C891727CFD25}">
  <ds:schemaRefs>
    <ds:schemaRef ds:uri="http://schemas.microsoft.com/sharepoint/v3/contenttype/forms"/>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920</Words>
  <Characters>5272</Characters>
  <Application>Microsoft Office Word</Application>
  <DocSecurity>0</DocSecurity>
  <Lines>175</Lines>
  <Paragraphs>103</Paragraphs>
  <ScaleCrop>false</ScaleCrop>
  <Company>City of Gloucester</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Aswathy Sreedharan</cp:lastModifiedBy>
  <cp:revision>8</cp:revision>
  <cp:lastPrinted>2023-10-26T03:32:00Z</cp:lastPrinted>
  <dcterms:created xsi:type="dcterms:W3CDTF">2026-03-11T19:52:00Z</dcterms:created>
  <dcterms:modified xsi:type="dcterms:W3CDTF">2026-03-16T15:36:00Z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