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01" w:rsidRPr="00363436" w:rsidRDefault="00683901" w:rsidP="00683901">
      <w:pPr>
        <w:tabs>
          <w:tab w:val="center" w:pos="4968"/>
        </w:tabs>
        <w:spacing w:after="0"/>
        <w:jc w:val="right"/>
        <w:rPr>
          <w:rFonts w:ascii="Times New Roman" w:hAnsi="Times New Roman" w:cs="Times New Roman"/>
          <w:b/>
          <w:bCs/>
          <w:sz w:val="18"/>
          <w:szCs w:val="20"/>
        </w:rPr>
      </w:pPr>
      <w:r w:rsidRPr="00363436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-228600</wp:posOffset>
            </wp:positionV>
            <wp:extent cx="2428875" cy="666750"/>
            <wp:effectExtent l="19050" t="0" r="9525" b="0"/>
            <wp:wrapTight wrapText="bothSides">
              <wp:wrapPolygon edited="0">
                <wp:start x="-169" y="0"/>
                <wp:lineTo x="-169" y="20983"/>
                <wp:lineTo x="21685" y="20983"/>
                <wp:lineTo x="21685" y="16046"/>
                <wp:lineTo x="16772" y="8023"/>
                <wp:lineTo x="8301" y="0"/>
                <wp:lineTo x="-169" y="0"/>
              </wp:wrapPolygon>
            </wp:wrapTight>
            <wp:docPr id="3" name="Picture 3" descr="http://starport4.medstar.net/NRH/Graphics%20%20Logos/Hospital%20Logos/MedStar%20National%20Rehabilitation%20Network%20Color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port4.medstar.net/NRH/Graphics%20%20Logos/Hospital%20Logos/MedStar%20National%20Rehabilitation%20Network%20Color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63436">
        <w:rPr>
          <w:rFonts w:ascii="Times New Roman" w:hAnsi="Times New Roman" w:cs="Times New Roman"/>
          <w:b/>
          <w:bCs/>
          <w:sz w:val="18"/>
          <w:szCs w:val="20"/>
        </w:rPr>
        <w:t>Transitions Neurological Day Treatment Program</w:t>
      </w:r>
    </w:p>
    <w:p w:rsidR="00683901" w:rsidRPr="00363436" w:rsidRDefault="00683901" w:rsidP="00683901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363436">
        <w:rPr>
          <w:rFonts w:ascii="Times New Roman" w:hAnsi="Times New Roman" w:cs="Times New Roman"/>
          <w:sz w:val="18"/>
          <w:szCs w:val="20"/>
        </w:rPr>
        <w:t>102 Irving Street, NW</w:t>
      </w:r>
    </w:p>
    <w:p w:rsidR="00683901" w:rsidRPr="00363436" w:rsidRDefault="00683901" w:rsidP="0068390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20"/>
        </w:rPr>
      </w:pPr>
      <w:r w:rsidRPr="00363436">
        <w:rPr>
          <w:rFonts w:ascii="Times New Roman" w:hAnsi="Times New Roman" w:cs="Times New Roman"/>
          <w:sz w:val="18"/>
          <w:szCs w:val="20"/>
        </w:rPr>
        <w:t>Washington, DC 20010</w:t>
      </w:r>
    </w:p>
    <w:p w:rsidR="00683901" w:rsidRPr="00363436" w:rsidRDefault="00683901" w:rsidP="00683901">
      <w:pPr>
        <w:spacing w:after="0"/>
        <w:jc w:val="right"/>
        <w:rPr>
          <w:rFonts w:ascii="Times New Roman" w:hAnsi="Times New Roman" w:cs="Times New Roman"/>
          <w:sz w:val="22"/>
        </w:rPr>
      </w:pPr>
      <w:r w:rsidRPr="00363436">
        <w:rPr>
          <w:rFonts w:ascii="Times New Roman" w:hAnsi="Times New Roman" w:cs="Times New Roman"/>
          <w:sz w:val="18"/>
          <w:szCs w:val="20"/>
        </w:rPr>
        <w:t>202-877-1439</w:t>
      </w:r>
    </w:p>
    <w:p w:rsidR="00683901" w:rsidRPr="00363436" w:rsidRDefault="00683901" w:rsidP="007404FC">
      <w:pPr>
        <w:jc w:val="right"/>
        <w:rPr>
          <w:rFonts w:ascii="Times New Roman" w:hAnsi="Times New Roman" w:cs="Times New Roman"/>
        </w:rPr>
      </w:pPr>
    </w:p>
    <w:p w:rsidR="00683901" w:rsidRPr="00363436" w:rsidRDefault="00560520" w:rsidP="0036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36">
        <w:rPr>
          <w:rFonts w:ascii="Times New Roman" w:hAnsi="Times New Roman" w:cs="Times New Roman"/>
          <w:b/>
          <w:sz w:val="28"/>
          <w:szCs w:val="28"/>
        </w:rPr>
        <w:t>Transitions</w:t>
      </w:r>
      <w:r w:rsidR="008D0440">
        <w:rPr>
          <w:rFonts w:ascii="Times New Roman" w:hAnsi="Times New Roman" w:cs="Times New Roman"/>
          <w:b/>
          <w:sz w:val="28"/>
          <w:szCs w:val="28"/>
        </w:rPr>
        <w:t xml:space="preserve"> Neurological</w:t>
      </w:r>
      <w:r w:rsidRPr="00363436">
        <w:rPr>
          <w:rFonts w:ascii="Times New Roman" w:hAnsi="Times New Roman" w:cs="Times New Roman"/>
          <w:b/>
          <w:sz w:val="28"/>
          <w:szCs w:val="28"/>
        </w:rPr>
        <w:t xml:space="preserve"> Day Treatment </w:t>
      </w:r>
      <w:r w:rsidR="008D0440">
        <w:rPr>
          <w:rFonts w:ascii="Times New Roman" w:hAnsi="Times New Roman" w:cs="Times New Roman"/>
          <w:b/>
          <w:sz w:val="28"/>
          <w:szCs w:val="28"/>
        </w:rPr>
        <w:t>Program Application</w:t>
      </w:r>
    </w:p>
    <w:p w:rsidR="00560520" w:rsidRPr="00363436" w:rsidRDefault="00683901" w:rsidP="008D0440">
      <w:pPr>
        <w:jc w:val="center"/>
        <w:rPr>
          <w:rFonts w:ascii="Times New Roman" w:hAnsi="Times New Roman" w:cs="Times New Roman"/>
        </w:rPr>
      </w:pPr>
      <w:r w:rsidRPr="00363436">
        <w:rPr>
          <w:rFonts w:ascii="Times New Roman" w:hAnsi="Times New Roman" w:cs="Times New Roman"/>
        </w:rPr>
        <w:t>To initiate a referral, please</w:t>
      </w:r>
      <w:r w:rsidR="00780790">
        <w:rPr>
          <w:rFonts w:ascii="Times New Roman" w:hAnsi="Times New Roman" w:cs="Times New Roman"/>
        </w:rPr>
        <w:t xml:space="preserve"> complete</w:t>
      </w:r>
      <w:r w:rsidRPr="00363436">
        <w:rPr>
          <w:rFonts w:ascii="Times New Roman" w:hAnsi="Times New Roman" w:cs="Times New Roman"/>
        </w:rPr>
        <w:t xml:space="preserve"> this form and fax </w:t>
      </w:r>
      <w:r w:rsidR="008D0440">
        <w:rPr>
          <w:rFonts w:ascii="Times New Roman" w:hAnsi="Times New Roman" w:cs="Times New Roman"/>
        </w:rPr>
        <w:t>all indicated information to</w:t>
      </w:r>
      <w:r w:rsidR="008D0440">
        <w:rPr>
          <w:rFonts w:ascii="Times New Roman" w:hAnsi="Times New Roman" w:cs="Times New Roman"/>
        </w:rPr>
        <w:br/>
      </w:r>
      <w:r w:rsidR="00560520" w:rsidRPr="00363436">
        <w:rPr>
          <w:rFonts w:ascii="Times New Roman" w:hAnsi="Times New Roman" w:cs="Times New Roman"/>
        </w:rPr>
        <w:t xml:space="preserve">program </w:t>
      </w:r>
      <w:r w:rsidR="008D0440">
        <w:rPr>
          <w:rFonts w:ascii="Times New Roman" w:hAnsi="Times New Roman" w:cs="Times New Roman"/>
        </w:rPr>
        <w:t>administrator</w:t>
      </w:r>
      <w:r w:rsidR="00560520" w:rsidRPr="00363436">
        <w:rPr>
          <w:rFonts w:ascii="Times New Roman" w:hAnsi="Times New Roman" w:cs="Times New Roman"/>
        </w:rPr>
        <w:t xml:space="preserve"> </w:t>
      </w:r>
      <w:r w:rsidR="008D0440">
        <w:rPr>
          <w:rFonts w:ascii="Times New Roman" w:hAnsi="Times New Roman" w:cs="Times New Roman"/>
        </w:rPr>
        <w:t>Claudia Guzman</w:t>
      </w:r>
      <w:r w:rsidR="00560520" w:rsidRPr="00363436">
        <w:rPr>
          <w:rFonts w:ascii="Times New Roman" w:hAnsi="Times New Roman" w:cs="Times New Roman"/>
        </w:rPr>
        <w:t xml:space="preserve"> at 202-291-2</w:t>
      </w:r>
      <w:r w:rsidR="008D0440">
        <w:rPr>
          <w:rFonts w:ascii="Times New Roman" w:hAnsi="Times New Roman" w:cs="Times New Roman"/>
        </w:rPr>
        <w:t>8</w:t>
      </w:r>
      <w:r w:rsidR="00560520" w:rsidRPr="00363436">
        <w:rPr>
          <w:rFonts w:ascii="Times New Roman" w:hAnsi="Times New Roman" w:cs="Times New Roman"/>
        </w:rPr>
        <w:t>36.</w:t>
      </w:r>
    </w:p>
    <w:p w:rsidR="00103F47" w:rsidRPr="00363436" w:rsidRDefault="00A641DD" w:rsidP="009034CA">
      <w:pPr>
        <w:spacing w:after="24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</w:t>
      </w:r>
    </w:p>
    <w:p w:rsidR="008D0440" w:rsidRPr="00363436" w:rsidRDefault="00560520" w:rsidP="009034CA">
      <w:pPr>
        <w:spacing w:after="240" w:line="240" w:lineRule="atLeast"/>
        <w:rPr>
          <w:rFonts w:ascii="Times New Roman" w:hAnsi="Times New Roman" w:cs="Times New Roman"/>
        </w:rPr>
      </w:pPr>
      <w:r w:rsidRPr="00363436">
        <w:rPr>
          <w:rFonts w:ascii="Times New Roman" w:hAnsi="Times New Roman" w:cs="Times New Roman"/>
        </w:rPr>
        <w:t xml:space="preserve">Patient </w:t>
      </w:r>
      <w:r w:rsidR="0057568F">
        <w:rPr>
          <w:rFonts w:ascii="Times New Roman" w:hAnsi="Times New Roman" w:cs="Times New Roman"/>
        </w:rPr>
        <w:t>n</w:t>
      </w:r>
      <w:r w:rsidRPr="00363436">
        <w:rPr>
          <w:rFonts w:ascii="Times New Roman" w:hAnsi="Times New Roman" w:cs="Times New Roman"/>
        </w:rPr>
        <w:t>ame: __________________</w:t>
      </w:r>
      <w:r w:rsidR="008D0440">
        <w:rPr>
          <w:rFonts w:ascii="Times New Roman" w:hAnsi="Times New Roman" w:cs="Times New Roman"/>
        </w:rPr>
        <w:t>______</w:t>
      </w:r>
      <w:r w:rsidR="009034CA">
        <w:rPr>
          <w:rFonts w:ascii="Times New Roman" w:hAnsi="Times New Roman" w:cs="Times New Roman"/>
        </w:rPr>
        <w:t>___</w:t>
      </w:r>
      <w:r w:rsidR="0057568F">
        <w:rPr>
          <w:rFonts w:ascii="Times New Roman" w:hAnsi="Times New Roman" w:cs="Times New Roman"/>
        </w:rPr>
        <w:t>______</w:t>
      </w:r>
      <w:r w:rsidR="009034CA">
        <w:rPr>
          <w:rFonts w:ascii="Times New Roman" w:hAnsi="Times New Roman" w:cs="Times New Roman"/>
        </w:rPr>
        <w:t xml:space="preserve"> </w:t>
      </w:r>
      <w:r w:rsidR="0057568F">
        <w:rPr>
          <w:rFonts w:ascii="Times New Roman" w:hAnsi="Times New Roman" w:cs="Times New Roman"/>
        </w:rPr>
        <w:t>Date of b</w:t>
      </w:r>
      <w:r w:rsidR="008D0440" w:rsidRPr="00363436">
        <w:rPr>
          <w:rFonts w:ascii="Times New Roman" w:hAnsi="Times New Roman" w:cs="Times New Roman"/>
        </w:rPr>
        <w:t>irth: __</w:t>
      </w:r>
      <w:r w:rsidR="0057568F">
        <w:rPr>
          <w:rFonts w:ascii="Times New Roman" w:hAnsi="Times New Roman" w:cs="Times New Roman"/>
        </w:rPr>
        <w:t>_____________</w:t>
      </w:r>
      <w:proofErr w:type="gramStart"/>
      <w:r w:rsidR="0057568F">
        <w:rPr>
          <w:rFonts w:ascii="Times New Roman" w:hAnsi="Times New Roman" w:cs="Times New Roman"/>
        </w:rPr>
        <w:t>_</w:t>
      </w:r>
      <w:r w:rsidR="009034CA">
        <w:rPr>
          <w:rFonts w:ascii="Times New Roman" w:hAnsi="Times New Roman" w:cs="Times New Roman"/>
        </w:rPr>
        <w:t xml:space="preserve"> </w:t>
      </w:r>
      <w:r w:rsidR="00A641DD">
        <w:rPr>
          <w:rFonts w:ascii="Times New Roman" w:hAnsi="Times New Roman" w:cs="Times New Roman"/>
        </w:rPr>
        <w:t xml:space="preserve"> </w:t>
      </w:r>
      <w:r w:rsidR="008D0440">
        <w:rPr>
          <w:rFonts w:ascii="Times New Roman" w:hAnsi="Times New Roman" w:cs="Times New Roman"/>
        </w:rPr>
        <w:t>Age</w:t>
      </w:r>
      <w:proofErr w:type="gramEnd"/>
      <w:r w:rsidR="008D0440">
        <w:rPr>
          <w:rFonts w:ascii="Times New Roman" w:hAnsi="Times New Roman" w:cs="Times New Roman"/>
        </w:rPr>
        <w:t>: ______</w:t>
      </w:r>
    </w:p>
    <w:p w:rsidR="008D0440" w:rsidRPr="00363436" w:rsidRDefault="008D0440" w:rsidP="009034CA">
      <w:pPr>
        <w:spacing w:after="240" w:line="240" w:lineRule="atLeast"/>
        <w:rPr>
          <w:rFonts w:ascii="Times New Roman" w:hAnsi="Times New Roman" w:cs="Times New Roman"/>
        </w:rPr>
      </w:pPr>
      <w:r w:rsidRPr="00363436">
        <w:rPr>
          <w:rFonts w:ascii="Times New Roman" w:hAnsi="Times New Roman" w:cs="Times New Roman"/>
        </w:rPr>
        <w:t>Diagnosis: _______________________________________</w:t>
      </w:r>
      <w:r w:rsidR="009034CA">
        <w:rPr>
          <w:rFonts w:ascii="Times New Roman" w:hAnsi="Times New Roman" w:cs="Times New Roman"/>
        </w:rPr>
        <w:t>___</w:t>
      </w:r>
      <w:r w:rsidR="0057568F">
        <w:rPr>
          <w:rFonts w:ascii="Times New Roman" w:hAnsi="Times New Roman" w:cs="Times New Roman"/>
        </w:rPr>
        <w:t>__</w:t>
      </w:r>
      <w:r w:rsidR="00A641DD">
        <w:rPr>
          <w:rFonts w:ascii="Times New Roman" w:hAnsi="Times New Roman" w:cs="Times New Roman"/>
        </w:rPr>
        <w:t>_____ Date of onset: _____________</w:t>
      </w:r>
    </w:p>
    <w:p w:rsidR="008D0440" w:rsidRPr="00363436" w:rsidRDefault="00A641DD" w:rsidP="009034CA">
      <w:pPr>
        <w:pStyle w:val="Default"/>
        <w:spacing w:after="24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Inpatient rehab location &amp; physician</w:t>
      </w:r>
      <w:r w:rsidR="008D0440" w:rsidRPr="00363436">
        <w:rPr>
          <w:rFonts w:ascii="Times New Roman" w:hAnsi="Times New Roman" w:cs="Times New Roman"/>
        </w:rPr>
        <w:t>: ____________________</w:t>
      </w:r>
      <w:r w:rsidR="0057568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 </w:t>
      </w:r>
      <w:r w:rsidR="008D0440" w:rsidRPr="00363436">
        <w:rPr>
          <w:rFonts w:ascii="Times New Roman" w:hAnsi="Times New Roman" w:cs="Times New Roman"/>
        </w:rPr>
        <w:t>Discharge date:</w:t>
      </w:r>
      <w:r>
        <w:rPr>
          <w:rFonts w:ascii="Times New Roman" w:hAnsi="Times New Roman" w:cs="Times New Roman"/>
        </w:rPr>
        <w:t xml:space="preserve"> </w:t>
      </w:r>
      <w:r w:rsidR="008D0440" w:rsidRPr="00363436">
        <w:rPr>
          <w:rFonts w:ascii="Times New Roman" w:hAnsi="Times New Roman" w:cs="Times New Roman"/>
        </w:rPr>
        <w:t>__________</w:t>
      </w:r>
      <w:r w:rsidR="009034CA">
        <w:rPr>
          <w:rFonts w:ascii="Times New Roman" w:hAnsi="Times New Roman" w:cs="Times New Roman"/>
        </w:rPr>
        <w:t>_</w:t>
      </w:r>
      <w:r w:rsidR="0057568F">
        <w:rPr>
          <w:rFonts w:ascii="Times New Roman" w:hAnsi="Times New Roman" w:cs="Times New Roman"/>
        </w:rPr>
        <w:t>__</w:t>
      </w:r>
    </w:p>
    <w:p w:rsidR="00A45D61" w:rsidRPr="00363436" w:rsidRDefault="00A641DD" w:rsidP="009034C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="003B2F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are </w:t>
      </w:r>
      <w:r w:rsidR="003B2FE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hysician</w:t>
      </w:r>
      <w:r w:rsidR="008D0440" w:rsidRPr="00363436">
        <w:rPr>
          <w:rFonts w:ascii="Times New Roman" w:hAnsi="Times New Roman" w:cs="Times New Roman"/>
        </w:rPr>
        <w:t>: _________________________________</w:t>
      </w:r>
      <w:r w:rsidR="009034CA">
        <w:rPr>
          <w:rFonts w:ascii="Times New Roman" w:hAnsi="Times New Roman" w:cs="Times New Roman"/>
        </w:rPr>
        <w:t>___</w:t>
      </w:r>
      <w:proofErr w:type="gramStart"/>
      <w:r w:rsidR="009034CA">
        <w:rPr>
          <w:rFonts w:ascii="Times New Roman" w:hAnsi="Times New Roman" w:cs="Times New Roman"/>
        </w:rPr>
        <w:t>_</w:t>
      </w:r>
      <w:r w:rsidR="008D0440" w:rsidRPr="00363436">
        <w:rPr>
          <w:rFonts w:ascii="Times New Roman" w:hAnsi="Times New Roman" w:cs="Times New Roman"/>
        </w:rPr>
        <w:t xml:space="preserve"> </w:t>
      </w:r>
      <w:r w:rsidR="009034CA">
        <w:rPr>
          <w:rFonts w:ascii="Times New Roman" w:hAnsi="Times New Roman" w:cs="Times New Roman"/>
        </w:rPr>
        <w:t xml:space="preserve"> </w:t>
      </w:r>
      <w:r w:rsidR="008D0440" w:rsidRPr="00363436">
        <w:rPr>
          <w:rFonts w:ascii="Times New Roman" w:hAnsi="Times New Roman" w:cs="Times New Roman"/>
        </w:rPr>
        <w:t>Phone</w:t>
      </w:r>
      <w:proofErr w:type="gramEnd"/>
      <w:r w:rsidR="008D0440" w:rsidRPr="00363436">
        <w:rPr>
          <w:rFonts w:ascii="Times New Roman" w:hAnsi="Times New Roman" w:cs="Times New Roman"/>
        </w:rPr>
        <w:t>: ______________</w:t>
      </w:r>
      <w:r w:rsidR="009034CA">
        <w:rPr>
          <w:rFonts w:ascii="Times New Roman" w:hAnsi="Times New Roman" w:cs="Times New Roman"/>
        </w:rPr>
        <w:t>_____</w:t>
      </w:r>
    </w:p>
    <w:p w:rsidR="009034CA" w:rsidRPr="00780790" w:rsidRDefault="0057568F" w:rsidP="009034CA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p</w:t>
      </w:r>
      <w:r w:rsidR="009034CA">
        <w:rPr>
          <w:rFonts w:ascii="Times New Roman" w:hAnsi="Times New Roman" w:cs="Times New Roman"/>
        </w:rPr>
        <w:t>rovider(s): _________________________________________________________________</w:t>
      </w:r>
    </w:p>
    <w:p w:rsidR="009034CA" w:rsidRDefault="009034CA" w:rsidP="00D20AFA">
      <w:pPr>
        <w:pStyle w:val="Pa1"/>
        <w:spacing w:line="400" w:lineRule="atLeast"/>
        <w:rPr>
          <w:rStyle w:val="A1"/>
          <w:rFonts w:ascii="Times New Roman" w:hAnsi="Times New Roman" w:cs="Times New Roman"/>
          <w:sz w:val="24"/>
          <w:szCs w:val="24"/>
        </w:rPr>
      </w:pPr>
    </w:p>
    <w:p w:rsidR="00D20AFA" w:rsidRDefault="00A45D61" w:rsidP="00D20AFA">
      <w:pPr>
        <w:pStyle w:val="Pa1"/>
        <w:spacing w:line="400" w:lineRule="atLeast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 xml:space="preserve">Person </w:t>
      </w:r>
      <w:r w:rsidR="009034CA">
        <w:rPr>
          <w:rStyle w:val="A1"/>
          <w:rFonts w:ascii="Times New Roman" w:hAnsi="Times New Roman" w:cs="Times New Roman"/>
          <w:sz w:val="24"/>
          <w:szCs w:val="24"/>
        </w:rPr>
        <w:t>applying on behalf of patient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: </w:t>
      </w:r>
    </w:p>
    <w:p w:rsidR="00A45D61" w:rsidRPr="00363436" w:rsidRDefault="00A45D61" w:rsidP="00D20AFA">
      <w:pPr>
        <w:pStyle w:val="Pa1"/>
        <w:spacing w:line="400" w:lineRule="atLeast"/>
        <w:rPr>
          <w:rFonts w:ascii="Times New Roman" w:hAnsi="Times New Roman"/>
          <w:color w:val="000000"/>
        </w:rPr>
      </w:pPr>
      <w:r w:rsidRPr="00363436">
        <w:rPr>
          <w:rStyle w:val="A1"/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20AFA">
        <w:rPr>
          <w:rStyle w:val="A1"/>
          <w:rFonts w:ascii="Times New Roman" w:hAnsi="Times New Roman" w:cs="Times New Roman"/>
          <w:sz w:val="24"/>
          <w:szCs w:val="24"/>
        </w:rPr>
        <w:t>_____________________</w:t>
      </w:r>
      <w:r w:rsidR="009034CA">
        <w:rPr>
          <w:rStyle w:val="A1"/>
          <w:rFonts w:ascii="Times New Roman" w:hAnsi="Times New Roman" w:cs="Times New Roman"/>
          <w:sz w:val="24"/>
          <w:szCs w:val="24"/>
        </w:rPr>
        <w:t>______</w:t>
      </w:r>
    </w:p>
    <w:p w:rsidR="00780790" w:rsidRDefault="00B003FF" w:rsidP="00780790">
      <w:pPr>
        <w:pStyle w:val="Pa1"/>
        <w:spacing w:after="240"/>
        <w:ind w:left="158" w:hanging="15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Name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R</w:t>
      </w:r>
      <w:r w:rsidR="00D20AFA">
        <w:rPr>
          <w:rFonts w:ascii="Times New Roman" w:hAnsi="Times New Roman"/>
          <w:color w:val="000000"/>
          <w:sz w:val="18"/>
          <w:szCs w:val="18"/>
        </w:rPr>
        <w:t xml:space="preserve">elationship to </w:t>
      </w:r>
      <w:r w:rsidR="004666EC">
        <w:rPr>
          <w:rFonts w:ascii="Times New Roman" w:hAnsi="Times New Roman"/>
          <w:color w:val="000000"/>
          <w:sz w:val="18"/>
          <w:szCs w:val="18"/>
        </w:rPr>
        <w:t>p</w:t>
      </w:r>
      <w:r w:rsidR="00D20AFA">
        <w:rPr>
          <w:rFonts w:ascii="Times New Roman" w:hAnsi="Times New Roman"/>
          <w:color w:val="000000"/>
          <w:sz w:val="18"/>
          <w:szCs w:val="18"/>
        </w:rPr>
        <w:t>atient</w:t>
      </w:r>
      <w:r w:rsidR="00D20AFA">
        <w:rPr>
          <w:rFonts w:ascii="Times New Roman" w:hAnsi="Times New Roman"/>
          <w:color w:val="000000"/>
          <w:sz w:val="18"/>
          <w:szCs w:val="18"/>
        </w:rPr>
        <w:tab/>
      </w:r>
      <w:r w:rsidR="00D20AFA">
        <w:rPr>
          <w:rFonts w:ascii="Times New Roman" w:hAnsi="Times New Roman"/>
          <w:color w:val="000000"/>
          <w:sz w:val="18"/>
          <w:szCs w:val="18"/>
        </w:rPr>
        <w:tab/>
      </w:r>
      <w:r w:rsidR="00D20AFA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>P</w:t>
      </w:r>
      <w:r w:rsidR="00D20AFA">
        <w:rPr>
          <w:rFonts w:ascii="Times New Roman" w:hAnsi="Times New Roman"/>
          <w:color w:val="000000"/>
          <w:sz w:val="18"/>
          <w:szCs w:val="18"/>
        </w:rPr>
        <w:t>hone</w:t>
      </w:r>
      <w:r w:rsidR="00D20AFA">
        <w:rPr>
          <w:rFonts w:ascii="Times New Roman" w:hAnsi="Times New Roman"/>
          <w:color w:val="000000"/>
          <w:sz w:val="18"/>
          <w:szCs w:val="18"/>
        </w:rPr>
        <w:tab/>
      </w:r>
      <w:r w:rsidR="00D20AFA">
        <w:rPr>
          <w:rFonts w:ascii="Times New Roman" w:hAnsi="Times New Roman"/>
          <w:color w:val="000000"/>
          <w:sz w:val="18"/>
          <w:szCs w:val="18"/>
        </w:rPr>
        <w:tab/>
      </w:r>
      <w:r w:rsidR="00D20AFA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>E</w:t>
      </w:r>
      <w:r w:rsidR="0012123B" w:rsidRPr="00780790">
        <w:rPr>
          <w:rFonts w:ascii="Times New Roman" w:hAnsi="Times New Roman"/>
          <w:color w:val="000000"/>
          <w:sz w:val="18"/>
          <w:szCs w:val="18"/>
        </w:rPr>
        <w:t>mail</w:t>
      </w:r>
    </w:p>
    <w:p w:rsidR="00D20AFA" w:rsidRDefault="009F7BFA" w:rsidP="00D20AFA">
      <w:pPr>
        <w:pStyle w:val="Pa1"/>
        <w:spacing w:line="240" w:lineRule="atLeast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Primary</w:t>
      </w:r>
      <w:r w:rsidR="00E3492C" w:rsidRPr="0036343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57568F">
        <w:rPr>
          <w:rStyle w:val="A1"/>
          <w:rFonts w:ascii="Times New Roman" w:hAnsi="Times New Roman" w:cs="Times New Roman"/>
          <w:sz w:val="24"/>
          <w:szCs w:val="24"/>
        </w:rPr>
        <w:t>c</w:t>
      </w:r>
      <w:r w:rsidR="00E3492C" w:rsidRPr="00363436">
        <w:rPr>
          <w:rStyle w:val="A1"/>
          <w:rFonts w:ascii="Times New Roman" w:hAnsi="Times New Roman" w:cs="Times New Roman"/>
          <w:sz w:val="24"/>
          <w:szCs w:val="24"/>
        </w:rPr>
        <w:t>ontact</w:t>
      </w:r>
      <w:r w:rsidR="00363436" w:rsidRPr="00363436">
        <w:rPr>
          <w:rStyle w:val="A1"/>
          <w:rFonts w:ascii="Times New Roman" w:hAnsi="Times New Roman" w:cs="Times New Roman"/>
          <w:sz w:val="24"/>
          <w:szCs w:val="24"/>
        </w:rPr>
        <w:t>:</w:t>
      </w:r>
    </w:p>
    <w:p w:rsidR="00D20AFA" w:rsidRPr="00363436" w:rsidRDefault="00D20AFA" w:rsidP="00D20AFA">
      <w:pPr>
        <w:pStyle w:val="Pa1"/>
        <w:spacing w:line="400" w:lineRule="atLeast"/>
        <w:rPr>
          <w:rFonts w:ascii="Times New Roman" w:hAnsi="Times New Roman"/>
          <w:color w:val="000000"/>
        </w:rPr>
      </w:pPr>
      <w:r w:rsidRPr="00363436">
        <w:rPr>
          <w:rStyle w:val="A1"/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Style w:val="A1"/>
          <w:rFonts w:ascii="Times New Roman" w:hAnsi="Times New Roman" w:cs="Times New Roman"/>
          <w:sz w:val="24"/>
          <w:szCs w:val="24"/>
        </w:rPr>
        <w:t>_____________________</w:t>
      </w:r>
      <w:r w:rsidR="009034CA">
        <w:rPr>
          <w:rStyle w:val="A1"/>
          <w:rFonts w:ascii="Times New Roman" w:hAnsi="Times New Roman" w:cs="Times New Roman"/>
          <w:sz w:val="24"/>
          <w:szCs w:val="24"/>
        </w:rPr>
        <w:t>_______</w:t>
      </w:r>
    </w:p>
    <w:p w:rsidR="00B003FF" w:rsidRDefault="00B003FF" w:rsidP="00B003FF">
      <w:pPr>
        <w:pStyle w:val="Pa1"/>
        <w:spacing w:after="240"/>
        <w:ind w:left="158" w:hanging="15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Name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Relationship to </w:t>
      </w:r>
      <w:r w:rsidR="004666EC">
        <w:rPr>
          <w:rFonts w:ascii="Times New Roman" w:hAnsi="Times New Roman"/>
          <w:color w:val="000000"/>
          <w:sz w:val="18"/>
          <w:szCs w:val="18"/>
        </w:rPr>
        <w:t>p</w:t>
      </w:r>
      <w:r>
        <w:rPr>
          <w:rFonts w:ascii="Times New Roman" w:hAnsi="Times New Roman"/>
          <w:color w:val="000000"/>
          <w:sz w:val="18"/>
          <w:szCs w:val="18"/>
        </w:rPr>
        <w:t>atient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Phone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E</w:t>
      </w:r>
      <w:r w:rsidRPr="00780790">
        <w:rPr>
          <w:rFonts w:ascii="Times New Roman" w:hAnsi="Times New Roman"/>
          <w:color w:val="000000"/>
          <w:sz w:val="18"/>
          <w:szCs w:val="18"/>
        </w:rPr>
        <w:t>mail</w:t>
      </w:r>
    </w:p>
    <w:p w:rsidR="00780790" w:rsidRDefault="00780790" w:rsidP="00D20AFA">
      <w:pPr>
        <w:pStyle w:val="Pa1"/>
        <w:spacing w:line="240" w:lineRule="atLeast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Secondary</w:t>
      </w:r>
      <w:r w:rsidRPr="0036343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57568F">
        <w:rPr>
          <w:rStyle w:val="A1"/>
          <w:rFonts w:ascii="Times New Roman" w:hAnsi="Times New Roman" w:cs="Times New Roman"/>
          <w:sz w:val="24"/>
          <w:szCs w:val="24"/>
        </w:rPr>
        <w:t>c</w:t>
      </w:r>
      <w:r w:rsidRPr="00363436">
        <w:rPr>
          <w:rStyle w:val="A1"/>
          <w:rFonts w:ascii="Times New Roman" w:hAnsi="Times New Roman" w:cs="Times New Roman"/>
          <w:sz w:val="24"/>
          <w:szCs w:val="24"/>
        </w:rPr>
        <w:t>ontact: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:rsidR="00D20AFA" w:rsidRPr="00363436" w:rsidRDefault="00D20AFA" w:rsidP="00D20AFA">
      <w:pPr>
        <w:pStyle w:val="Pa1"/>
        <w:spacing w:line="400" w:lineRule="atLeast"/>
        <w:rPr>
          <w:rFonts w:ascii="Times New Roman" w:hAnsi="Times New Roman"/>
          <w:color w:val="000000"/>
        </w:rPr>
      </w:pPr>
      <w:r w:rsidRPr="00363436">
        <w:rPr>
          <w:rStyle w:val="A1"/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Style w:val="A1"/>
          <w:rFonts w:ascii="Times New Roman" w:hAnsi="Times New Roman" w:cs="Times New Roman"/>
          <w:sz w:val="24"/>
          <w:szCs w:val="24"/>
        </w:rPr>
        <w:t>_____________________</w:t>
      </w:r>
      <w:r w:rsidR="009034CA">
        <w:rPr>
          <w:rStyle w:val="A1"/>
          <w:rFonts w:ascii="Times New Roman" w:hAnsi="Times New Roman" w:cs="Times New Roman"/>
          <w:sz w:val="24"/>
          <w:szCs w:val="24"/>
        </w:rPr>
        <w:t>_______</w:t>
      </w:r>
    </w:p>
    <w:p w:rsidR="00B003FF" w:rsidRDefault="00B003FF" w:rsidP="00B003FF">
      <w:pPr>
        <w:pStyle w:val="Pa1"/>
        <w:spacing w:after="240"/>
        <w:ind w:left="158" w:hanging="15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Name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Relationship to </w:t>
      </w:r>
      <w:r w:rsidR="004666EC">
        <w:rPr>
          <w:rFonts w:ascii="Times New Roman" w:hAnsi="Times New Roman"/>
          <w:color w:val="000000"/>
          <w:sz w:val="18"/>
          <w:szCs w:val="18"/>
        </w:rPr>
        <w:t>p</w:t>
      </w:r>
      <w:r>
        <w:rPr>
          <w:rFonts w:ascii="Times New Roman" w:hAnsi="Times New Roman"/>
          <w:color w:val="000000"/>
          <w:sz w:val="18"/>
          <w:szCs w:val="18"/>
        </w:rPr>
        <w:t>atient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Phone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E</w:t>
      </w:r>
      <w:r w:rsidRPr="00780790">
        <w:rPr>
          <w:rFonts w:ascii="Times New Roman" w:hAnsi="Times New Roman"/>
          <w:color w:val="000000"/>
          <w:sz w:val="18"/>
          <w:szCs w:val="18"/>
        </w:rPr>
        <w:t>mail</w:t>
      </w:r>
    </w:p>
    <w:p w:rsidR="0012123B" w:rsidRPr="00780790" w:rsidRDefault="0012123B" w:rsidP="003C1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Does patient meet all </w:t>
      </w:r>
      <w:r w:rsidR="00B003FF">
        <w:rPr>
          <w:rFonts w:ascii="Times New Roman" w:hAnsi="Times New Roman" w:cs="Times New Roman"/>
          <w:b/>
        </w:rPr>
        <w:t xml:space="preserve">listed </w:t>
      </w:r>
      <w:r w:rsidR="009034CA">
        <w:rPr>
          <w:rFonts w:ascii="Times New Roman" w:hAnsi="Times New Roman" w:cs="Times New Roman"/>
          <w:b/>
        </w:rPr>
        <w:t>admission criteria</w:t>
      </w:r>
      <w:r w:rsidR="00165354">
        <w:rPr>
          <w:rFonts w:ascii="Times New Roman" w:hAnsi="Times New Roman" w:cs="Times New Roman"/>
          <w:b/>
        </w:rPr>
        <w:t xml:space="preserve"> on page 2</w:t>
      </w:r>
      <w:r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ab/>
        <w:t>yes</w:t>
      </w:r>
      <w:r>
        <w:rPr>
          <w:rFonts w:ascii="Times New Roman" w:hAnsi="Times New Roman" w:cs="Times New Roman"/>
          <w:b/>
        </w:rPr>
        <w:tab/>
        <w:t>no</w:t>
      </w:r>
      <w:r>
        <w:rPr>
          <w:rFonts w:ascii="Times New Roman" w:hAnsi="Times New Roman" w:cs="Times New Roman"/>
          <w:b/>
        </w:rPr>
        <w:br/>
      </w:r>
      <w:r w:rsidRPr="00780790">
        <w:rPr>
          <w:rFonts w:ascii="Times New Roman" w:hAnsi="Times New Roman" w:cs="Times New Roman"/>
        </w:rPr>
        <w:t xml:space="preserve">If </w:t>
      </w:r>
      <w:r w:rsidR="00780790" w:rsidRPr="00780790">
        <w:rPr>
          <w:rFonts w:ascii="Times New Roman" w:hAnsi="Times New Roman" w:cs="Times New Roman"/>
        </w:rPr>
        <w:t xml:space="preserve">no, provide brief </w:t>
      </w:r>
      <w:r w:rsidRPr="00780790">
        <w:rPr>
          <w:rFonts w:ascii="Times New Roman" w:hAnsi="Times New Roman" w:cs="Times New Roman"/>
        </w:rPr>
        <w:t>explanation:</w:t>
      </w:r>
      <w:r w:rsidR="00780790">
        <w:rPr>
          <w:rFonts w:ascii="Times New Roman" w:hAnsi="Times New Roman" w:cs="Times New Roman"/>
        </w:rPr>
        <w:t xml:space="preserve"> </w:t>
      </w:r>
      <w:r w:rsidRPr="00780790">
        <w:rPr>
          <w:rFonts w:ascii="Times New Roman" w:hAnsi="Times New Roman" w:cs="Times New Roman"/>
        </w:rPr>
        <w:t>________________</w:t>
      </w:r>
      <w:r w:rsidR="0078079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9034CA">
        <w:rPr>
          <w:rFonts w:ascii="Times New Roman" w:hAnsi="Times New Roman" w:cs="Times New Roman"/>
        </w:rPr>
        <w:t>____________</w:t>
      </w:r>
    </w:p>
    <w:p w:rsidR="00363436" w:rsidRPr="00745F48" w:rsidRDefault="00745F48" w:rsidP="003C1272">
      <w:pPr>
        <w:rPr>
          <w:rFonts w:ascii="Times" w:hAnsi="Times" w:cs="Times New Roman"/>
          <w:b/>
        </w:rPr>
      </w:pPr>
      <w:r>
        <w:rPr>
          <w:rFonts w:ascii="Times New Roman" w:hAnsi="Times New Roman" w:cs="Times New Roman"/>
          <w:b/>
        </w:rPr>
        <w:t xml:space="preserve">Please </w:t>
      </w:r>
      <w:r w:rsidRPr="00745F48">
        <w:rPr>
          <w:rFonts w:ascii="Times" w:hAnsi="Times" w:cs="Times New Roman"/>
          <w:b/>
        </w:rPr>
        <w:t xml:space="preserve">attach the following documentation: </w:t>
      </w:r>
    </w:p>
    <w:p w:rsidR="0057568F" w:rsidRDefault="0057568F" w:rsidP="00745F48">
      <w:pPr>
        <w:pStyle w:val="Level1"/>
        <w:numPr>
          <w:ilvl w:val="0"/>
          <w:numId w:val="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rPr>
          <w:rFonts w:ascii="Times" w:hAnsi="Times" w:cs="Arial"/>
        </w:rPr>
      </w:pPr>
      <w:r>
        <w:rPr>
          <w:rFonts w:ascii="Times" w:hAnsi="Times" w:cs="Arial"/>
        </w:rPr>
        <w:t>Physician’s order for outpatient PT/OT/SLP/neuropsychology</w:t>
      </w:r>
    </w:p>
    <w:p w:rsidR="00745F48" w:rsidRPr="00745F48" w:rsidRDefault="00745F48" w:rsidP="00745F48">
      <w:pPr>
        <w:pStyle w:val="Level1"/>
        <w:numPr>
          <w:ilvl w:val="0"/>
          <w:numId w:val="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rPr>
          <w:rFonts w:ascii="Times" w:hAnsi="Times" w:cs="Arial"/>
        </w:rPr>
      </w:pPr>
      <w:r w:rsidRPr="00745F48">
        <w:rPr>
          <w:rFonts w:ascii="Times" w:hAnsi="Times" w:cs="Arial"/>
        </w:rPr>
        <w:t>Demographics/insurance information</w:t>
      </w:r>
    </w:p>
    <w:p w:rsidR="00745F48" w:rsidRPr="00745F48" w:rsidRDefault="00745F48" w:rsidP="00745F48">
      <w:pPr>
        <w:pStyle w:val="Level1"/>
        <w:numPr>
          <w:ilvl w:val="0"/>
          <w:numId w:val="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rPr>
          <w:rFonts w:ascii="Times" w:hAnsi="Times" w:cs="Arial"/>
        </w:rPr>
      </w:pPr>
      <w:r w:rsidRPr="00745F48">
        <w:rPr>
          <w:rFonts w:ascii="Times" w:hAnsi="Times" w:cs="Arial"/>
        </w:rPr>
        <w:t>Medical History and Physical (H&amp;P) report</w:t>
      </w:r>
    </w:p>
    <w:p w:rsidR="00745F48" w:rsidRPr="00745F48" w:rsidRDefault="00745F48" w:rsidP="00745F48">
      <w:pPr>
        <w:pStyle w:val="Level1"/>
        <w:numPr>
          <w:ilvl w:val="0"/>
          <w:numId w:val="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rPr>
          <w:rFonts w:ascii="Times" w:hAnsi="Times" w:cs="Arial"/>
        </w:rPr>
      </w:pPr>
      <w:r w:rsidRPr="00745F48">
        <w:rPr>
          <w:rFonts w:ascii="Times" w:hAnsi="Times" w:cs="Arial"/>
        </w:rPr>
        <w:t>Therapy notes and/or discharge summaries for physical therapy, occupational therapy, &amp; speech language pathology</w:t>
      </w:r>
    </w:p>
    <w:p w:rsidR="00745F48" w:rsidRPr="00745F48" w:rsidRDefault="00745F48" w:rsidP="00745F48">
      <w:pPr>
        <w:pStyle w:val="Level1"/>
        <w:numPr>
          <w:ilvl w:val="0"/>
          <w:numId w:val="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rPr>
          <w:rFonts w:ascii="Times" w:hAnsi="Times" w:cs="Arial"/>
        </w:rPr>
      </w:pPr>
      <w:r w:rsidRPr="00745F48">
        <w:rPr>
          <w:rFonts w:ascii="Times" w:hAnsi="Times" w:cs="Arial"/>
        </w:rPr>
        <w:t>Physician’s discharge summaries, when available</w:t>
      </w:r>
    </w:p>
    <w:p w:rsidR="0057568F" w:rsidRPr="00745F48" w:rsidRDefault="0057568F" w:rsidP="0057568F">
      <w:pPr>
        <w:pStyle w:val="Level1"/>
        <w:numPr>
          <w:ilvl w:val="0"/>
          <w:numId w:val="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rPr>
          <w:rFonts w:ascii="Times" w:hAnsi="Times" w:cs="Arial"/>
        </w:rPr>
      </w:pPr>
      <w:r w:rsidRPr="00745F48">
        <w:rPr>
          <w:rFonts w:ascii="Times" w:hAnsi="Times" w:cs="Arial"/>
        </w:rPr>
        <w:t>Psychology/neuropsychology reports, if applicable</w:t>
      </w:r>
    </w:p>
    <w:p w:rsidR="0057568F" w:rsidRDefault="0057568F" w:rsidP="0057568F">
      <w:pPr>
        <w:pStyle w:val="Level1"/>
        <w:numPr>
          <w:ilvl w:val="0"/>
          <w:numId w:val="3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rPr>
          <w:rFonts w:ascii="Times" w:hAnsi="Times" w:cs="Arial"/>
        </w:rPr>
      </w:pPr>
      <w:r w:rsidRPr="00745F48">
        <w:rPr>
          <w:rFonts w:ascii="Times" w:hAnsi="Times" w:cs="Arial"/>
        </w:rPr>
        <w:t>Social work or case management reports, if applicable</w:t>
      </w:r>
    </w:p>
    <w:p w:rsidR="003C1272" w:rsidRPr="00363436" w:rsidRDefault="003C1272" w:rsidP="003C1272">
      <w:pPr>
        <w:rPr>
          <w:rFonts w:ascii="Times New Roman" w:hAnsi="Times New Roman" w:cs="Times New Roman"/>
        </w:rPr>
      </w:pPr>
      <w:bookmarkStart w:id="0" w:name="_GoBack"/>
      <w:bookmarkEnd w:id="0"/>
      <w:r w:rsidRPr="00363436">
        <w:rPr>
          <w:rFonts w:ascii="Times New Roman" w:hAnsi="Times New Roman" w:cs="Times New Roman"/>
          <w:b/>
        </w:rPr>
        <w:lastRenderedPageBreak/>
        <w:t xml:space="preserve">Admission criteria for the Transitions </w:t>
      </w:r>
      <w:r w:rsidR="000F2387">
        <w:rPr>
          <w:rFonts w:ascii="Times New Roman" w:hAnsi="Times New Roman" w:cs="Times New Roman"/>
          <w:b/>
        </w:rPr>
        <w:t xml:space="preserve">Neurological </w:t>
      </w:r>
      <w:r w:rsidRPr="00363436">
        <w:rPr>
          <w:rFonts w:ascii="Times New Roman" w:hAnsi="Times New Roman" w:cs="Times New Roman"/>
          <w:b/>
        </w:rPr>
        <w:t>Day Treatment Program</w:t>
      </w:r>
      <w:r w:rsidRPr="00363436">
        <w:rPr>
          <w:rFonts w:ascii="Times New Roman" w:hAnsi="Times New Roman" w:cs="Times New Roman"/>
        </w:rPr>
        <w:t>:</w:t>
      </w:r>
    </w:p>
    <w:p w:rsidR="007404FC" w:rsidRPr="00363436" w:rsidRDefault="007404FC" w:rsidP="003C1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3436">
        <w:rPr>
          <w:rFonts w:ascii="Times New Roman" w:hAnsi="Times New Roman" w:cs="Times New Roman"/>
        </w:rPr>
        <w:t xml:space="preserve">Diagnosis of </w:t>
      </w:r>
      <w:r w:rsidR="004F5AC0">
        <w:rPr>
          <w:rFonts w:ascii="Times New Roman" w:hAnsi="Times New Roman" w:cs="Times New Roman"/>
        </w:rPr>
        <w:t xml:space="preserve">moderate to severe </w:t>
      </w:r>
      <w:r w:rsidRPr="00363436">
        <w:rPr>
          <w:rFonts w:ascii="Times New Roman" w:hAnsi="Times New Roman" w:cs="Times New Roman"/>
        </w:rPr>
        <w:t xml:space="preserve">brain injury (traumatic brain injury, stroke, brain tumor, anoxia, or other neurological dysfunction) within the past 12 months </w:t>
      </w:r>
    </w:p>
    <w:p w:rsidR="003C1272" w:rsidRPr="00363436" w:rsidRDefault="003C1272" w:rsidP="007404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3436">
        <w:rPr>
          <w:rFonts w:ascii="Times New Roman" w:hAnsi="Times New Roman" w:cs="Times New Roman"/>
        </w:rPr>
        <w:t xml:space="preserve">Age 14 years or older </w:t>
      </w:r>
    </w:p>
    <w:p w:rsidR="003C1272" w:rsidRDefault="003C1272" w:rsidP="007404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3436">
        <w:rPr>
          <w:rFonts w:ascii="Times New Roman" w:hAnsi="Times New Roman" w:cs="Times New Roman"/>
        </w:rPr>
        <w:t xml:space="preserve">Medical stability and physician’s referral </w:t>
      </w:r>
    </w:p>
    <w:p w:rsidR="000F2387" w:rsidRDefault="000F2387" w:rsidP="000F2387">
      <w:pPr>
        <w:pStyle w:val="ListParagraph"/>
        <w:rPr>
          <w:rFonts w:ascii="Times New Roman" w:hAnsi="Times New Roman" w:cs="Times New Roman"/>
        </w:rPr>
      </w:pPr>
    </w:p>
    <w:p w:rsidR="000F2387" w:rsidRP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home and community re-entry goals (for example: medication/health management, managing finances, keeping track of appointments, being home alone safely, safely getting around public spaces, using public transportation, grocery shopping or running errands, full/part-time work/school/volunteering, etc.)</w:t>
      </w:r>
    </w:p>
    <w:p w:rsid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 to consistently participate and communicate in group activities and discussions</w:t>
      </w:r>
    </w:p>
    <w:p w:rsid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understand simple sentences and express basic needs via a reliable </w:t>
      </w:r>
      <w:r w:rsidR="0057568F">
        <w:rPr>
          <w:rFonts w:ascii="Times New Roman" w:hAnsi="Times New Roman" w:cs="Times New Roman"/>
        </w:rPr>
        <w:t xml:space="preserve">mode of </w:t>
      </w:r>
      <w:r>
        <w:rPr>
          <w:rFonts w:ascii="Times New Roman" w:hAnsi="Times New Roman" w:cs="Times New Roman"/>
        </w:rPr>
        <w:t xml:space="preserve">communication </w:t>
      </w:r>
    </w:p>
    <w:p w:rsid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 to change behavior</w:t>
      </w:r>
      <w:r w:rsidR="006628EF">
        <w:rPr>
          <w:rFonts w:ascii="Times New Roman" w:hAnsi="Times New Roman" w:cs="Times New Roman"/>
        </w:rPr>
        <w:t xml:space="preserve"> when</w:t>
      </w:r>
      <w:r>
        <w:rPr>
          <w:rFonts w:ascii="Times New Roman" w:hAnsi="Times New Roman" w:cs="Times New Roman"/>
        </w:rPr>
        <w:t xml:space="preserve"> given direct feedback</w:t>
      </w:r>
    </w:p>
    <w:p w:rsidR="000F2387" w:rsidRPr="00B003FF" w:rsidRDefault="000F2387" w:rsidP="00B00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walk safely (with or without an assistive device, such as a walker, cane, rollator, crutch, etc.) with ass</w:t>
      </w:r>
      <w:r w:rsidR="006628EF">
        <w:rPr>
          <w:rFonts w:ascii="Times New Roman" w:hAnsi="Times New Roman" w:cs="Times New Roman"/>
        </w:rPr>
        <w:t>istance for balance, if needed</w:t>
      </w:r>
      <w:r w:rsidR="00B003FF">
        <w:rPr>
          <w:rFonts w:ascii="Times New Roman" w:hAnsi="Times New Roman" w:cs="Times New Roman"/>
        </w:rPr>
        <w:br/>
        <w:t>OR i</w:t>
      </w:r>
      <w:r w:rsidRPr="00B003FF">
        <w:rPr>
          <w:rFonts w:ascii="Times New Roman" w:hAnsi="Times New Roman" w:cs="Times New Roman"/>
        </w:rPr>
        <w:t xml:space="preserve">f using a wheelchair, can </w:t>
      </w:r>
      <w:r w:rsidR="00B75DD4">
        <w:rPr>
          <w:rFonts w:ascii="Times New Roman" w:hAnsi="Times New Roman" w:cs="Times New Roman"/>
        </w:rPr>
        <w:t>propel</w:t>
      </w:r>
      <w:r w:rsidRPr="00B003FF">
        <w:rPr>
          <w:rFonts w:ascii="Times New Roman" w:hAnsi="Times New Roman" w:cs="Times New Roman"/>
        </w:rPr>
        <w:t xml:space="preserve"> self safely from place to place</w:t>
      </w:r>
    </w:p>
    <w:p w:rsid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Able to get onto toilet without </w:t>
      </w:r>
      <w:r w:rsidR="00780790">
        <w:rPr>
          <w:rFonts w:ascii="Times New Roman" w:hAnsi="Times New Roman" w:cs="Times New Roman"/>
        </w:rPr>
        <w:t>lifting</w:t>
      </w:r>
      <w:r>
        <w:rPr>
          <w:rFonts w:ascii="Times New Roman" w:hAnsi="Times New Roman" w:cs="Times New Roman"/>
        </w:rPr>
        <w:t xml:space="preserve"> assistance, and is independent with toilet hygiene </w:t>
      </w:r>
    </w:p>
    <w:p w:rsidR="000F2387" w:rsidRDefault="000F2387" w:rsidP="000F23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more assistance is required in the bathroom, a caregiver must be present at all times</w:t>
      </w:r>
    </w:p>
    <w:p w:rsid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Willing and able to tolerate at least 3 hours of therapy, plus travel time to and from the program, 3 – 5 days per week </w:t>
      </w:r>
    </w:p>
    <w:p w:rsid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Continent during the daytime</w:t>
      </w:r>
    </w:p>
    <w:p w:rsidR="000F2387" w:rsidRDefault="000F2387" w:rsidP="000F2387">
      <w:pPr>
        <w:pStyle w:val="ListParagraph"/>
        <w:rPr>
          <w:rFonts w:ascii="Times New Roman" w:hAnsi="Times New Roman" w:cs="Times New Roman"/>
        </w:rPr>
      </w:pPr>
    </w:p>
    <w:p w:rsidR="000F2387" w:rsidRP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coverage, and/or other funding, for outpatient individual and group therapies </w:t>
      </w:r>
    </w:p>
    <w:p w:rsidR="000F2387" w:rsidRPr="000F2387" w:rsidRDefault="000F2387" w:rsidP="000F2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Reliable transportation (family/friends, MetroAccess, public transportation) </w:t>
      </w:r>
    </w:p>
    <w:p w:rsidR="000F2387" w:rsidRPr="00363436" w:rsidRDefault="000F2387" w:rsidP="000F2387">
      <w:pPr>
        <w:pStyle w:val="ListParagraph"/>
        <w:rPr>
          <w:rFonts w:ascii="Times New Roman" w:hAnsi="Times New Roman" w:cs="Times New Roman"/>
        </w:rPr>
      </w:pPr>
    </w:p>
    <w:p w:rsidR="00805B3C" w:rsidRPr="00B003FF" w:rsidRDefault="003E6AF2" w:rsidP="00B003FF">
      <w:pPr>
        <w:ind w:left="360"/>
        <w:rPr>
          <w:rFonts w:ascii="Times New Roman" w:hAnsi="Times New Roman" w:cs="Times New Roman"/>
          <w:i/>
        </w:rPr>
      </w:pPr>
      <w:r w:rsidRPr="00363436">
        <w:rPr>
          <w:rFonts w:ascii="Times New Roman" w:hAnsi="Times New Roman" w:cs="Times New Roman"/>
          <w:i/>
        </w:rPr>
        <w:t xml:space="preserve">Please note that patients who do not meet all of the above stated criteria will be considered on a case-by-case basis.  </w:t>
      </w:r>
      <w:r w:rsidR="00805B3C" w:rsidRPr="00B003FF">
        <w:rPr>
          <w:rFonts w:ascii="Times New Roman" w:hAnsi="Times New Roman" w:cs="Times New Roman"/>
          <w:i/>
        </w:rPr>
        <w:t>A determination of program candidacy will be made once all documents have been received.</w:t>
      </w:r>
    </w:p>
    <w:p w:rsidR="00805B3C" w:rsidRPr="00363436" w:rsidRDefault="00805B3C" w:rsidP="003E6AF2">
      <w:pPr>
        <w:ind w:left="360"/>
        <w:rPr>
          <w:rFonts w:ascii="Times New Roman" w:hAnsi="Times New Roman" w:cs="Times New Roman"/>
        </w:rPr>
      </w:pPr>
    </w:p>
    <w:sectPr w:rsidR="00805B3C" w:rsidRPr="00363436" w:rsidSect="009034CA">
      <w:footerReference w:type="default" r:id="rId9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8F" w:rsidRDefault="0057568F" w:rsidP="00780790">
      <w:pPr>
        <w:spacing w:after="0"/>
      </w:pPr>
      <w:r>
        <w:separator/>
      </w:r>
    </w:p>
  </w:endnote>
  <w:endnote w:type="continuationSeparator" w:id="0">
    <w:p w:rsidR="0057568F" w:rsidRDefault="0057568F" w:rsidP="007807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tham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Zapf Dingbats IT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8F" w:rsidRPr="00780790" w:rsidRDefault="009A500D" w:rsidP="00780790">
    <w:pPr>
      <w:pStyle w:val="Footer"/>
      <w:jc w:val="center"/>
      <w:rPr>
        <w:rFonts w:ascii="Times" w:hAnsi="Times"/>
      </w:rPr>
    </w:pPr>
    <w:r w:rsidRPr="00780790">
      <w:rPr>
        <w:rStyle w:val="PageNumber"/>
        <w:rFonts w:ascii="Times" w:hAnsi="Times"/>
      </w:rPr>
      <w:fldChar w:fldCharType="begin"/>
    </w:r>
    <w:r w:rsidR="0057568F" w:rsidRPr="00780790">
      <w:rPr>
        <w:rStyle w:val="PageNumber"/>
        <w:rFonts w:ascii="Times" w:hAnsi="Times"/>
      </w:rPr>
      <w:instrText xml:space="preserve"> PAGE </w:instrText>
    </w:r>
    <w:r w:rsidRPr="00780790">
      <w:rPr>
        <w:rStyle w:val="PageNumber"/>
        <w:rFonts w:ascii="Times" w:hAnsi="Times"/>
      </w:rPr>
      <w:fldChar w:fldCharType="separate"/>
    </w:r>
    <w:r w:rsidR="004F5AC0">
      <w:rPr>
        <w:rStyle w:val="PageNumber"/>
        <w:rFonts w:ascii="Times" w:hAnsi="Times"/>
        <w:noProof/>
      </w:rPr>
      <w:t>2</w:t>
    </w:r>
    <w:r w:rsidRPr="00780790">
      <w:rPr>
        <w:rStyle w:val="PageNumber"/>
        <w:rFonts w:ascii="Times" w:hAnsi="Time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8F" w:rsidRDefault="0057568F" w:rsidP="00780790">
      <w:pPr>
        <w:spacing w:after="0"/>
      </w:pPr>
      <w:r>
        <w:separator/>
      </w:r>
    </w:p>
  </w:footnote>
  <w:footnote w:type="continuationSeparator" w:id="0">
    <w:p w:rsidR="0057568F" w:rsidRDefault="0057568F" w:rsidP="007807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E2870E"/>
    <w:lvl w:ilvl="0">
      <w:numFmt w:val="bullet"/>
      <w:lvlText w:val="*"/>
      <w:lvlJc w:val="left"/>
    </w:lvl>
  </w:abstractNum>
  <w:abstractNum w:abstractNumId="1">
    <w:nsid w:val="3CD21615"/>
    <w:multiLevelType w:val="hybridMultilevel"/>
    <w:tmpl w:val="A566D8C6"/>
    <w:lvl w:ilvl="0" w:tplc="43C2CC24">
      <w:start w:val="1"/>
      <w:numFmt w:val="bullet"/>
      <w:lvlText w:val="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7A6C4855"/>
    <w:multiLevelType w:val="hybridMultilevel"/>
    <w:tmpl w:val="EDB0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"/>
        <w:legacy w:legacy="1" w:legacySpace="0" w:legacyIndent="576"/>
        <w:lvlJc w:val="left"/>
        <w:pPr>
          <w:ind w:left="1728" w:hanging="576"/>
        </w:pPr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4FC"/>
    <w:rsid w:val="00011FD6"/>
    <w:rsid w:val="00060EDE"/>
    <w:rsid w:val="000C1336"/>
    <w:rsid w:val="000E4E09"/>
    <w:rsid w:val="000F2387"/>
    <w:rsid w:val="000F3396"/>
    <w:rsid w:val="00103F47"/>
    <w:rsid w:val="0012123B"/>
    <w:rsid w:val="0015387A"/>
    <w:rsid w:val="0016454D"/>
    <w:rsid w:val="00165354"/>
    <w:rsid w:val="00262C26"/>
    <w:rsid w:val="002B6103"/>
    <w:rsid w:val="00363436"/>
    <w:rsid w:val="003B2FE9"/>
    <w:rsid w:val="003C1272"/>
    <w:rsid w:val="003E6AF2"/>
    <w:rsid w:val="004666EC"/>
    <w:rsid w:val="004B36FE"/>
    <w:rsid w:val="004F5AC0"/>
    <w:rsid w:val="00553CE2"/>
    <w:rsid w:val="00560520"/>
    <w:rsid w:val="00562E1E"/>
    <w:rsid w:val="0057568F"/>
    <w:rsid w:val="005D537A"/>
    <w:rsid w:val="00634FBA"/>
    <w:rsid w:val="006628EF"/>
    <w:rsid w:val="00683901"/>
    <w:rsid w:val="006E7CF1"/>
    <w:rsid w:val="007404FC"/>
    <w:rsid w:val="00745F48"/>
    <w:rsid w:val="00780790"/>
    <w:rsid w:val="00805B3C"/>
    <w:rsid w:val="008D0440"/>
    <w:rsid w:val="008F704B"/>
    <w:rsid w:val="009034CA"/>
    <w:rsid w:val="009A500D"/>
    <w:rsid w:val="009B1FC4"/>
    <w:rsid w:val="009F7BFA"/>
    <w:rsid w:val="00A45D61"/>
    <w:rsid w:val="00A641DD"/>
    <w:rsid w:val="00A70ABF"/>
    <w:rsid w:val="00B003FF"/>
    <w:rsid w:val="00B121B7"/>
    <w:rsid w:val="00B75DD4"/>
    <w:rsid w:val="00BC004B"/>
    <w:rsid w:val="00D20AFA"/>
    <w:rsid w:val="00D91DB8"/>
    <w:rsid w:val="00DA3A51"/>
    <w:rsid w:val="00E3109F"/>
    <w:rsid w:val="00E3492C"/>
    <w:rsid w:val="00E74814"/>
    <w:rsid w:val="00F143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FC"/>
    <w:pPr>
      <w:ind w:left="720"/>
      <w:contextualSpacing/>
    </w:pPr>
  </w:style>
  <w:style w:type="table" w:styleId="TableGrid">
    <w:name w:val="Table Grid"/>
    <w:basedOn w:val="TableNormal"/>
    <w:uiPriority w:val="59"/>
    <w:rsid w:val="003E6A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A51"/>
    <w:pPr>
      <w:widowControl w:val="0"/>
      <w:autoSpaceDE w:val="0"/>
      <w:autoSpaceDN w:val="0"/>
      <w:adjustRightInd w:val="0"/>
      <w:spacing w:after="0"/>
    </w:pPr>
    <w:rPr>
      <w:rFonts w:ascii="Gotham Light" w:hAnsi="Gotham Light" w:cs="Gotham Light"/>
      <w:color w:val="000000"/>
    </w:rPr>
  </w:style>
  <w:style w:type="paragraph" w:customStyle="1" w:styleId="Pa1">
    <w:name w:val="Pa1"/>
    <w:basedOn w:val="Default"/>
    <w:next w:val="Default"/>
    <w:uiPriority w:val="99"/>
    <w:rsid w:val="00DA3A5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A3A51"/>
    <w:rPr>
      <w:rFonts w:cs="Gotham Light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DA3A5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A3A51"/>
    <w:rPr>
      <w:rFonts w:ascii="Zapf Dingbats ITC" w:hAnsi="Zapf Dingbats ITC" w:cs="Zapf Dingbats ITC"/>
      <w:color w:val="000000"/>
      <w:sz w:val="36"/>
      <w:szCs w:val="36"/>
    </w:rPr>
  </w:style>
  <w:style w:type="paragraph" w:customStyle="1" w:styleId="Level1">
    <w:name w:val="Level 1"/>
    <w:basedOn w:val="Normal"/>
    <w:rsid w:val="00745F48"/>
    <w:pPr>
      <w:widowControl w:val="0"/>
      <w:autoSpaceDE w:val="0"/>
      <w:autoSpaceDN w:val="0"/>
      <w:adjustRightInd w:val="0"/>
      <w:spacing w:after="0"/>
      <w:ind w:left="576" w:hanging="576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79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790"/>
  </w:style>
  <w:style w:type="paragraph" w:styleId="Footer">
    <w:name w:val="footer"/>
    <w:basedOn w:val="Normal"/>
    <w:link w:val="FooterChar"/>
    <w:uiPriority w:val="99"/>
    <w:unhideWhenUsed/>
    <w:rsid w:val="0078079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0790"/>
  </w:style>
  <w:style w:type="character" w:styleId="PageNumber">
    <w:name w:val="page number"/>
    <w:basedOn w:val="DefaultParagraphFont"/>
    <w:uiPriority w:val="99"/>
    <w:semiHidden/>
    <w:unhideWhenUsed/>
    <w:rsid w:val="00780790"/>
  </w:style>
  <w:style w:type="paragraph" w:styleId="BalloonText">
    <w:name w:val="Balloon Text"/>
    <w:basedOn w:val="Normal"/>
    <w:link w:val="BalloonTextChar"/>
    <w:uiPriority w:val="99"/>
    <w:semiHidden/>
    <w:unhideWhenUsed/>
    <w:rsid w:val="003B2F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FC"/>
    <w:pPr>
      <w:ind w:left="720"/>
      <w:contextualSpacing/>
    </w:pPr>
  </w:style>
  <w:style w:type="table" w:styleId="TableGrid">
    <w:name w:val="Table Grid"/>
    <w:basedOn w:val="TableNormal"/>
    <w:uiPriority w:val="59"/>
    <w:rsid w:val="003E6A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A51"/>
    <w:pPr>
      <w:widowControl w:val="0"/>
      <w:autoSpaceDE w:val="0"/>
      <w:autoSpaceDN w:val="0"/>
      <w:adjustRightInd w:val="0"/>
      <w:spacing w:after="0"/>
    </w:pPr>
    <w:rPr>
      <w:rFonts w:ascii="Gotham Light" w:hAnsi="Gotham Light" w:cs="Gotham Light"/>
      <w:color w:val="000000"/>
    </w:rPr>
  </w:style>
  <w:style w:type="paragraph" w:customStyle="1" w:styleId="Pa1">
    <w:name w:val="Pa1"/>
    <w:basedOn w:val="Default"/>
    <w:next w:val="Default"/>
    <w:uiPriority w:val="99"/>
    <w:rsid w:val="00DA3A5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A3A51"/>
    <w:rPr>
      <w:rFonts w:cs="Gotham Light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DA3A5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A3A51"/>
    <w:rPr>
      <w:rFonts w:ascii="Zapf Dingbats ITC" w:hAnsi="Zapf Dingbats ITC" w:cs="Zapf Dingbats ITC"/>
      <w:color w:val="000000"/>
      <w:sz w:val="36"/>
      <w:szCs w:val="36"/>
    </w:rPr>
  </w:style>
  <w:style w:type="paragraph" w:customStyle="1" w:styleId="Level1">
    <w:name w:val="Level 1"/>
    <w:basedOn w:val="Normal"/>
    <w:rsid w:val="00745F48"/>
    <w:pPr>
      <w:widowControl w:val="0"/>
      <w:autoSpaceDE w:val="0"/>
      <w:autoSpaceDN w:val="0"/>
      <w:adjustRightInd w:val="0"/>
      <w:spacing w:after="0"/>
      <w:ind w:left="576" w:hanging="5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982F8D-854D-42E7-8887-DA4408EA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Viola</dc:creator>
  <cp:lastModifiedBy>jdr01</cp:lastModifiedBy>
  <cp:revision>7</cp:revision>
  <cp:lastPrinted>2017-05-31T16:43:00Z</cp:lastPrinted>
  <dcterms:created xsi:type="dcterms:W3CDTF">2017-05-31T16:42:00Z</dcterms:created>
  <dcterms:modified xsi:type="dcterms:W3CDTF">2018-06-18T19:20:00Z</dcterms:modified>
</cp:coreProperties>
</file>